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08187" w14:textId="77777777" w:rsidR="00E51466" w:rsidRPr="00FE57D8" w:rsidRDefault="00E51466" w:rsidP="00E51466">
      <w:pPr>
        <w:jc w:val="center"/>
        <w:outlineLvl w:val="0"/>
        <w:rPr>
          <w:color w:val="auto"/>
        </w:rPr>
      </w:pPr>
      <w:bookmarkStart w:id="0" w:name="_Hlk207190522"/>
      <w:r w:rsidRPr="00FE57D8">
        <w:rPr>
          <w:b/>
          <w:color w:val="auto"/>
          <w:sz w:val="28"/>
          <w:u w:val="single"/>
        </w:rPr>
        <w:t>АРТ-СТУДИЯ «ЗАЗЕРКАЛЬЕ»</w:t>
      </w:r>
    </w:p>
    <w:p w14:paraId="29D60F55" w14:textId="77777777" w:rsidR="00E51466" w:rsidRPr="00FE57D8" w:rsidRDefault="00E51466" w:rsidP="00E51466">
      <w:pPr>
        <w:jc w:val="center"/>
        <w:outlineLvl w:val="0"/>
        <w:rPr>
          <w:color w:val="auto"/>
        </w:rPr>
      </w:pPr>
      <w:r w:rsidRPr="00FE57D8">
        <w:rPr>
          <w:b/>
          <w:color w:val="auto"/>
        </w:rPr>
        <w:t>Руководитель: Есина Татьяна Олеговна</w:t>
      </w:r>
    </w:p>
    <w:p w14:paraId="1416E9F4" w14:textId="77777777" w:rsidR="00E51466" w:rsidRPr="00FE57D8" w:rsidRDefault="00E51466" w:rsidP="00E51466">
      <w:pPr>
        <w:jc w:val="center"/>
        <w:outlineLvl w:val="0"/>
        <w:rPr>
          <w:b/>
          <w:color w:val="auto"/>
        </w:rPr>
      </w:pPr>
    </w:p>
    <w:tbl>
      <w:tblPr>
        <w:tblW w:w="15705" w:type="dxa"/>
        <w:tblInd w:w="-217" w:type="dxa"/>
        <w:tblLayout w:type="fixed"/>
        <w:tblLook w:val="0000" w:firstRow="0" w:lastRow="0" w:firstColumn="0" w:lastColumn="0" w:noHBand="0" w:noVBand="0"/>
      </w:tblPr>
      <w:tblGrid>
        <w:gridCol w:w="5240"/>
        <w:gridCol w:w="10465"/>
      </w:tblGrid>
      <w:tr w:rsidR="00E51466" w:rsidRPr="00FE57D8" w14:paraId="2AE7F569" w14:textId="77777777" w:rsidTr="005770BD">
        <w:trPr>
          <w:trHeight w:val="2366"/>
        </w:trPr>
        <w:tc>
          <w:tcPr>
            <w:tcW w:w="5240" w:type="dxa"/>
          </w:tcPr>
          <w:tbl>
            <w:tblPr>
              <w:tblW w:w="5014" w:type="dxa"/>
              <w:tblInd w:w="69" w:type="dxa"/>
              <w:tblLayout w:type="fixed"/>
              <w:tblLook w:val="0000" w:firstRow="0" w:lastRow="0" w:firstColumn="0" w:lastColumn="0" w:noHBand="0" w:noVBand="0"/>
            </w:tblPr>
            <w:tblGrid>
              <w:gridCol w:w="1732"/>
              <w:gridCol w:w="1755"/>
              <w:gridCol w:w="1527"/>
            </w:tblGrid>
            <w:tr w:rsidR="00E51466" w:rsidRPr="00FE57D8" w14:paraId="24A79177" w14:textId="77777777" w:rsidTr="005770BD">
              <w:trPr>
                <w:trHeight w:val="283"/>
              </w:trPr>
              <w:tc>
                <w:tcPr>
                  <w:tcW w:w="1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19E059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outlineLvl w:val="0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6"/>
                    </w:rPr>
                    <w:t>Ф.И.О педагога</w:t>
                  </w:r>
                </w:p>
              </w:tc>
              <w:tc>
                <w:tcPr>
                  <w:tcW w:w="17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1C0A4B3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outlineLvl w:val="0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6"/>
                    </w:rPr>
                    <w:t>ПДО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67B5638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outlineLvl w:val="0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6"/>
                    </w:rPr>
                    <w:t>Педагог-организатор</w:t>
                  </w:r>
                </w:p>
              </w:tc>
            </w:tr>
            <w:tr w:rsidR="00E51466" w:rsidRPr="00FE57D8" w14:paraId="4FD686DD" w14:textId="77777777" w:rsidTr="005770BD">
              <w:trPr>
                <w:trHeight w:val="283"/>
              </w:trPr>
              <w:tc>
                <w:tcPr>
                  <w:tcW w:w="173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844404" w14:textId="77777777" w:rsidR="00E51466" w:rsidRPr="00FE57D8" w:rsidRDefault="00E51466" w:rsidP="005770BD">
                  <w:pPr>
                    <w:widowControl w:val="0"/>
                    <w:tabs>
                      <w:tab w:val="left" w:pos="370"/>
                    </w:tabs>
                    <w:spacing w:line="278" w:lineRule="exact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6"/>
                    </w:rPr>
                    <w:t>Есина Т.О.</w:t>
                  </w:r>
                </w:p>
              </w:tc>
              <w:tc>
                <w:tcPr>
                  <w:tcW w:w="17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C3239BA" w14:textId="77777777" w:rsidR="00E51466" w:rsidRPr="00FE57D8" w:rsidRDefault="00E51466" w:rsidP="005770BD">
                  <w:pPr>
                    <w:widowControl w:val="0"/>
                    <w:tabs>
                      <w:tab w:val="left" w:pos="370"/>
                    </w:tabs>
                    <w:spacing w:line="252" w:lineRule="auto"/>
                    <w:ind w:left="7"/>
                    <w:contextualSpacing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8"/>
                    </w:rPr>
                    <w:t>21 час.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DDD5A1B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8"/>
                    </w:rPr>
                    <w:t>0,5 ст</w:t>
                  </w:r>
                </w:p>
              </w:tc>
            </w:tr>
            <w:tr w:rsidR="00E51466" w:rsidRPr="00FE57D8" w14:paraId="30905470" w14:textId="77777777" w:rsidTr="005770BD">
              <w:trPr>
                <w:trHeight w:val="283"/>
              </w:trPr>
              <w:tc>
                <w:tcPr>
                  <w:tcW w:w="173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400A9F1" w14:textId="77777777" w:rsidR="00E51466" w:rsidRPr="00FE57D8" w:rsidRDefault="00E51466" w:rsidP="005770BD">
                  <w:pPr>
                    <w:widowControl w:val="0"/>
                    <w:tabs>
                      <w:tab w:val="left" w:pos="370"/>
                    </w:tabs>
                    <w:spacing w:line="278" w:lineRule="exact"/>
                    <w:rPr>
                      <w:color w:val="auto"/>
                      <w:sz w:val="16"/>
                    </w:rPr>
                  </w:pPr>
                  <w:r w:rsidRPr="00FE57D8">
                    <w:rPr>
                      <w:color w:val="auto"/>
                      <w:sz w:val="16"/>
                    </w:rPr>
                    <w:t>Аксиньина Е.В.</w:t>
                  </w:r>
                </w:p>
              </w:tc>
              <w:tc>
                <w:tcPr>
                  <w:tcW w:w="1755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88484B3" w14:textId="77777777" w:rsidR="00E51466" w:rsidRPr="00FE57D8" w:rsidRDefault="00E51466" w:rsidP="005770BD">
                  <w:pPr>
                    <w:widowControl w:val="0"/>
                    <w:tabs>
                      <w:tab w:val="left" w:pos="370"/>
                    </w:tabs>
                    <w:spacing w:line="252" w:lineRule="auto"/>
                    <w:ind w:left="7"/>
                    <w:contextualSpacing/>
                    <w:jc w:val="center"/>
                    <w:rPr>
                      <w:color w:val="auto"/>
                      <w:sz w:val="18"/>
                    </w:rPr>
                  </w:pPr>
                  <w:r w:rsidRPr="00FE57D8">
                    <w:rPr>
                      <w:color w:val="auto"/>
                      <w:sz w:val="18"/>
                    </w:rPr>
                    <w:t>21 час.</w:t>
                  </w:r>
                </w:p>
              </w:tc>
              <w:tc>
                <w:tcPr>
                  <w:tcW w:w="1527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EE3B47F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8"/>
                    </w:rPr>
                  </w:pPr>
                  <w:r w:rsidRPr="00FE57D8">
                    <w:rPr>
                      <w:color w:val="auto"/>
                      <w:sz w:val="18"/>
                    </w:rPr>
                    <w:t>0,5 ст</w:t>
                  </w:r>
                </w:p>
              </w:tc>
            </w:tr>
          </w:tbl>
          <w:p w14:paraId="2C042089" w14:textId="77777777" w:rsidR="00E51466" w:rsidRPr="00FE57D8" w:rsidRDefault="00E51466" w:rsidP="005770BD">
            <w:pPr>
              <w:widowControl w:val="0"/>
              <w:spacing w:after="160" w:line="252" w:lineRule="auto"/>
              <w:rPr>
                <w:rFonts w:ascii="Calibri" w:hAnsi="Calibri"/>
                <w:color w:val="auto"/>
              </w:rPr>
            </w:pPr>
          </w:p>
        </w:tc>
        <w:tc>
          <w:tcPr>
            <w:tcW w:w="10464" w:type="dxa"/>
          </w:tcPr>
          <w:tbl>
            <w:tblPr>
              <w:tblW w:w="5000" w:type="pct"/>
              <w:tblLayout w:type="fixed"/>
              <w:tblLook w:val="0000" w:firstRow="0" w:lastRow="0" w:firstColumn="0" w:lastColumn="0" w:noHBand="0" w:noVBand="0"/>
            </w:tblPr>
            <w:tblGrid>
              <w:gridCol w:w="763"/>
              <w:gridCol w:w="600"/>
              <w:gridCol w:w="1826"/>
              <w:gridCol w:w="1889"/>
              <w:gridCol w:w="1088"/>
              <w:gridCol w:w="567"/>
              <w:gridCol w:w="1984"/>
              <w:gridCol w:w="1512"/>
            </w:tblGrid>
            <w:tr w:rsidR="00E51466" w:rsidRPr="00FE57D8" w14:paraId="415C762A" w14:textId="77777777" w:rsidTr="005770BD">
              <w:tc>
                <w:tcPr>
                  <w:tcW w:w="76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vAlign w:val="center"/>
                </w:tcPr>
                <w:p w14:paraId="3560E510" w14:textId="77777777" w:rsidR="00E51466" w:rsidRPr="00FE57D8" w:rsidRDefault="00E51466" w:rsidP="005770BD">
                  <w:pPr>
                    <w:widowControl w:val="0"/>
                    <w:spacing w:line="252" w:lineRule="auto"/>
                    <w:rPr>
                      <w:b/>
                      <w:color w:val="auto"/>
                      <w:sz w:val="14"/>
                    </w:rPr>
                  </w:pPr>
                </w:p>
              </w:tc>
              <w:tc>
                <w:tcPr>
                  <w:tcW w:w="4315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shd w:val="clear" w:color="auto" w:fill="EEEEEE"/>
                  <w:vAlign w:val="center"/>
                </w:tcPr>
                <w:p w14:paraId="6140609D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20"/>
                    </w:rPr>
                    <w:t>АДООП (С) «Театру учимся, играя!»</w:t>
                  </w:r>
                </w:p>
                <w:p w14:paraId="7DC76403" w14:textId="7AC0BDF8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6-1</w:t>
                  </w:r>
                  <w:r w:rsidR="0033593B">
                    <w:rPr>
                      <w:b/>
                      <w:color w:val="auto"/>
                      <w:sz w:val="14"/>
                    </w:rPr>
                    <w:t>7</w:t>
                  </w:r>
                  <w:r w:rsidRPr="00FE57D8">
                    <w:rPr>
                      <w:b/>
                      <w:color w:val="auto"/>
                      <w:sz w:val="14"/>
                    </w:rPr>
                    <w:t xml:space="preserve"> лет</w:t>
                  </w:r>
                </w:p>
                <w:p w14:paraId="6554C664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6"/>
                    </w:rPr>
                    <w:t>срок реализации – 5 лет</w:t>
                  </w:r>
                </w:p>
              </w:tc>
              <w:tc>
                <w:tcPr>
                  <w:tcW w:w="5151" w:type="dxa"/>
                  <w:gridSpan w:val="4"/>
                  <w:tcBorders>
                    <w:top w:val="single" w:sz="4" w:space="0" w:color="000000"/>
                    <w:left w:val="double" w:sz="4" w:space="0" w:color="000000"/>
                    <w:bottom w:val="single" w:sz="4" w:space="0" w:color="000000"/>
                    <w:right w:val="double" w:sz="4" w:space="0" w:color="000000"/>
                  </w:tcBorders>
                </w:tcPr>
                <w:p w14:paraId="004BDB8D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20"/>
                    </w:rPr>
                    <w:t>ДООП «Школа ведущих»</w:t>
                  </w:r>
                </w:p>
                <w:p w14:paraId="79324EF1" w14:textId="1BB33BA8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1</w:t>
                  </w:r>
                  <w:r w:rsidR="0033593B">
                    <w:rPr>
                      <w:b/>
                      <w:color w:val="auto"/>
                      <w:sz w:val="14"/>
                    </w:rPr>
                    <w:t>2</w:t>
                  </w:r>
                  <w:r w:rsidRPr="00FE57D8">
                    <w:rPr>
                      <w:b/>
                      <w:color w:val="auto"/>
                      <w:sz w:val="14"/>
                    </w:rPr>
                    <w:t>-18 лет</w:t>
                  </w:r>
                </w:p>
                <w:p w14:paraId="1A0B5F87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6"/>
                    </w:rPr>
                    <w:t>срок реализации – 3 года</w:t>
                  </w:r>
                </w:p>
              </w:tc>
            </w:tr>
            <w:tr w:rsidR="00E51466" w:rsidRPr="00FE57D8" w14:paraId="52FEF755" w14:textId="77777777" w:rsidTr="005770BD">
              <w:tc>
                <w:tcPr>
                  <w:tcW w:w="763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vAlign w:val="center"/>
                </w:tcPr>
                <w:p w14:paraId="132E04F9" w14:textId="77777777" w:rsidR="00E51466" w:rsidRPr="00FE57D8" w:rsidRDefault="00E51466" w:rsidP="005770BD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600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vAlign w:val="center"/>
                </w:tcPr>
                <w:p w14:paraId="67818485" w14:textId="77777777" w:rsidR="00E51466" w:rsidRPr="00FE57D8" w:rsidRDefault="00E51466" w:rsidP="005770BD">
                  <w:pPr>
                    <w:widowControl w:val="0"/>
                    <w:spacing w:line="252" w:lineRule="auto"/>
                    <w:rPr>
                      <w:color w:val="auto"/>
                    </w:rPr>
                  </w:pPr>
                  <w:r w:rsidRPr="00FE57D8">
                    <w:rPr>
                      <w:i/>
                      <w:color w:val="auto"/>
                      <w:sz w:val="12"/>
                    </w:rPr>
                    <w:t>Кол-во групп</w:t>
                  </w:r>
                </w:p>
              </w:tc>
              <w:tc>
                <w:tcPr>
                  <w:tcW w:w="1826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vAlign w:val="center"/>
                </w:tcPr>
                <w:p w14:paraId="6EC5C7C4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Актерское мастерство</w:t>
                  </w:r>
                </w:p>
              </w:tc>
              <w:tc>
                <w:tcPr>
                  <w:tcW w:w="1889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vAlign w:val="center"/>
                </w:tcPr>
                <w:p w14:paraId="348DA829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b/>
                      <w:color w:val="auto"/>
                      <w:sz w:val="14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Сценическая речь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doub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978ED69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b/>
                      <w:color w:val="auto"/>
                      <w:sz w:val="14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F3897AE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i/>
                      <w:color w:val="auto"/>
                      <w:sz w:val="12"/>
                    </w:rPr>
                    <w:t>Кол-во групп</w:t>
                  </w:r>
                </w:p>
              </w:tc>
              <w:tc>
                <w:tcPr>
                  <w:tcW w:w="19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000000"/>
                  </w:tcBorders>
                  <w:vAlign w:val="center"/>
                </w:tcPr>
                <w:p w14:paraId="691FD370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Проектная деятельность</w:t>
                  </w:r>
                </w:p>
              </w:tc>
              <w:tc>
                <w:tcPr>
                  <w:tcW w:w="15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000000"/>
                  </w:tcBorders>
                  <w:vAlign w:val="center"/>
                </w:tcPr>
                <w:p w14:paraId="04FF58D1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2"/>
                    </w:rPr>
                    <w:t>Ораторское мастерство</w:t>
                  </w:r>
                </w:p>
              </w:tc>
            </w:tr>
            <w:tr w:rsidR="00E51466" w:rsidRPr="00FE57D8" w14:paraId="58E33242" w14:textId="77777777" w:rsidTr="005770BD">
              <w:tc>
                <w:tcPr>
                  <w:tcW w:w="7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635491" w14:textId="77777777" w:rsidR="00E51466" w:rsidRPr="00FE57D8" w:rsidRDefault="00E51466" w:rsidP="005770BD">
                  <w:pPr>
                    <w:widowControl w:val="0"/>
                    <w:spacing w:line="252" w:lineRule="auto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1 г.о.</w:t>
                  </w:r>
                </w:p>
              </w:tc>
              <w:tc>
                <w:tcPr>
                  <w:tcW w:w="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FB00C99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1</w:t>
                  </w:r>
                </w:p>
              </w:tc>
              <w:tc>
                <w:tcPr>
                  <w:tcW w:w="1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4FE04630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8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14:paraId="69F17BF9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doub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702DE5CE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1 г.о.</w:t>
                  </w:r>
                </w:p>
              </w:tc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2BD614AF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1</w:t>
                  </w:r>
                </w:p>
              </w:tc>
              <w:tc>
                <w:tcPr>
                  <w:tcW w:w="19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000000"/>
                  </w:tcBorders>
                  <w:shd w:val="clear" w:color="auto" w:fill="FFFFFF"/>
                </w:tcPr>
                <w:p w14:paraId="4EE4595C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b/>
                      <w:bCs/>
                      <w:color w:val="auto"/>
                    </w:rPr>
                  </w:pPr>
                  <w:r w:rsidRPr="00FE57D8">
                    <w:rPr>
                      <w:b/>
                      <w:bCs/>
                      <w:color w:val="auto"/>
                      <w:sz w:val="14"/>
                    </w:rPr>
                    <w:t>3</w:t>
                  </w:r>
                </w:p>
              </w:tc>
              <w:tc>
                <w:tcPr>
                  <w:tcW w:w="15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000000"/>
                  </w:tcBorders>
                  <w:shd w:val="clear" w:color="auto" w:fill="FFFFFF"/>
                </w:tcPr>
                <w:p w14:paraId="29450BD2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b/>
                      <w:bCs/>
                      <w:color w:val="auto"/>
                      <w:sz w:val="14"/>
                    </w:rPr>
                  </w:pPr>
                  <w:r w:rsidRPr="00FE57D8">
                    <w:rPr>
                      <w:b/>
                      <w:bCs/>
                      <w:color w:val="auto"/>
                      <w:sz w:val="14"/>
                    </w:rPr>
                    <w:t>3</w:t>
                  </w:r>
                </w:p>
              </w:tc>
            </w:tr>
            <w:tr w:rsidR="00E51466" w:rsidRPr="00FE57D8" w14:paraId="05B675ED" w14:textId="77777777" w:rsidTr="005770BD">
              <w:tc>
                <w:tcPr>
                  <w:tcW w:w="7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F0BE5F2" w14:textId="77777777" w:rsidR="00E51466" w:rsidRPr="00FE57D8" w:rsidRDefault="00E51466" w:rsidP="005770BD">
                  <w:pPr>
                    <w:widowControl w:val="0"/>
                    <w:spacing w:line="252" w:lineRule="auto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2 г.о.</w:t>
                  </w:r>
                </w:p>
              </w:tc>
              <w:tc>
                <w:tcPr>
                  <w:tcW w:w="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68131D5" w14:textId="1C924024" w:rsidR="00E51466" w:rsidRPr="00FE57D8" w:rsidRDefault="00196F2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>
                    <w:rPr>
                      <w:color w:val="auto"/>
                      <w:sz w:val="14"/>
                    </w:rPr>
                    <w:t>1</w:t>
                  </w:r>
                </w:p>
              </w:tc>
              <w:tc>
                <w:tcPr>
                  <w:tcW w:w="1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456185B4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8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4953359D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doub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183C9F1B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2 г.о.</w:t>
                  </w:r>
                </w:p>
              </w:tc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68B084D4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1</w:t>
                  </w:r>
                </w:p>
              </w:tc>
              <w:tc>
                <w:tcPr>
                  <w:tcW w:w="19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000000"/>
                  </w:tcBorders>
                  <w:shd w:val="clear" w:color="auto" w:fill="FFFFFF"/>
                </w:tcPr>
                <w:p w14:paraId="56E4B7CB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b/>
                      <w:bCs/>
                      <w:color w:val="auto"/>
                    </w:rPr>
                  </w:pPr>
                  <w:r w:rsidRPr="00FE57D8">
                    <w:rPr>
                      <w:b/>
                      <w:bCs/>
                      <w:color w:val="auto"/>
                      <w:sz w:val="14"/>
                    </w:rPr>
                    <w:t>3</w:t>
                  </w:r>
                </w:p>
              </w:tc>
              <w:tc>
                <w:tcPr>
                  <w:tcW w:w="151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double" w:sz="4" w:space="0" w:color="000000"/>
                  </w:tcBorders>
                  <w:shd w:val="clear" w:color="auto" w:fill="FFFFFF"/>
                </w:tcPr>
                <w:p w14:paraId="1F6BCD7A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b/>
                      <w:bCs/>
                      <w:color w:val="auto"/>
                      <w:sz w:val="14"/>
                    </w:rPr>
                  </w:pPr>
                  <w:r w:rsidRPr="00FE57D8">
                    <w:rPr>
                      <w:b/>
                      <w:bCs/>
                      <w:color w:val="auto"/>
                      <w:sz w:val="14"/>
                    </w:rPr>
                    <w:t>3</w:t>
                  </w:r>
                </w:p>
              </w:tc>
            </w:tr>
            <w:tr w:rsidR="00E51466" w:rsidRPr="00FE57D8" w14:paraId="71365749" w14:textId="77777777" w:rsidTr="005770BD">
              <w:tc>
                <w:tcPr>
                  <w:tcW w:w="7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3D6A5D7" w14:textId="77777777" w:rsidR="00E51466" w:rsidRPr="00FE57D8" w:rsidRDefault="00E51466" w:rsidP="005770BD">
                  <w:pPr>
                    <w:widowControl w:val="0"/>
                    <w:spacing w:line="252" w:lineRule="auto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3 г.о.</w:t>
                  </w:r>
                </w:p>
              </w:tc>
              <w:tc>
                <w:tcPr>
                  <w:tcW w:w="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A51168" w14:textId="4CE81CC0" w:rsidR="00E51466" w:rsidRPr="00FE57D8" w:rsidRDefault="00196F2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039996A1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8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36345BC8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double" w:sz="4" w:space="0" w:color="000000"/>
                    <w:bottom w:val="single" w:sz="12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11B1D177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3 г.о.</w:t>
                  </w:r>
                </w:p>
              </w:tc>
              <w:tc>
                <w:tcPr>
                  <w:tcW w:w="567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6DBD727B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1</w:t>
                  </w:r>
                </w:p>
              </w:tc>
              <w:tc>
                <w:tcPr>
                  <w:tcW w:w="1984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double" w:sz="4" w:space="0" w:color="000000"/>
                  </w:tcBorders>
                  <w:shd w:val="clear" w:color="auto" w:fill="FFFFFF"/>
                </w:tcPr>
                <w:p w14:paraId="17DDD7FD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b/>
                      <w:bCs/>
                      <w:color w:val="auto"/>
                    </w:rPr>
                  </w:pPr>
                  <w:r w:rsidRPr="00FE57D8">
                    <w:rPr>
                      <w:b/>
                      <w:bCs/>
                      <w:color w:val="auto"/>
                      <w:sz w:val="14"/>
                    </w:rPr>
                    <w:t>3</w:t>
                  </w:r>
                </w:p>
              </w:tc>
              <w:tc>
                <w:tcPr>
                  <w:tcW w:w="1512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double" w:sz="4" w:space="0" w:color="000000"/>
                  </w:tcBorders>
                  <w:shd w:val="clear" w:color="auto" w:fill="FFFFFF"/>
                </w:tcPr>
                <w:p w14:paraId="34B3CFC4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b/>
                      <w:bCs/>
                      <w:color w:val="auto"/>
                      <w:sz w:val="14"/>
                    </w:rPr>
                  </w:pPr>
                  <w:r w:rsidRPr="00FE57D8">
                    <w:rPr>
                      <w:b/>
                      <w:bCs/>
                      <w:color w:val="auto"/>
                      <w:sz w:val="14"/>
                    </w:rPr>
                    <w:t>3</w:t>
                  </w:r>
                </w:p>
              </w:tc>
            </w:tr>
            <w:tr w:rsidR="00E51466" w:rsidRPr="00FE57D8" w14:paraId="63CC0B48" w14:textId="77777777" w:rsidTr="005770BD">
              <w:tc>
                <w:tcPr>
                  <w:tcW w:w="7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CBF777E" w14:textId="77777777" w:rsidR="00E51466" w:rsidRPr="00FE57D8" w:rsidRDefault="00E51466" w:rsidP="005770BD">
                  <w:pPr>
                    <w:widowControl w:val="0"/>
                    <w:spacing w:line="252" w:lineRule="auto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4 г.о.</w:t>
                  </w:r>
                </w:p>
              </w:tc>
              <w:tc>
                <w:tcPr>
                  <w:tcW w:w="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857ECDF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1</w:t>
                  </w:r>
                </w:p>
              </w:tc>
              <w:tc>
                <w:tcPr>
                  <w:tcW w:w="18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10270786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8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4458515B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088" w:type="dxa"/>
                  <w:tcBorders>
                    <w:top w:val="single" w:sz="12" w:space="0" w:color="000000"/>
                  </w:tcBorders>
                  <w:shd w:val="clear" w:color="auto" w:fill="FFFFFF"/>
                </w:tcPr>
                <w:p w14:paraId="0B35FA4F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12" w:space="0" w:color="000000"/>
                  </w:tcBorders>
                  <w:shd w:val="clear" w:color="auto" w:fill="FFFFFF"/>
                </w:tcPr>
                <w:p w14:paraId="30D071E8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12" w:space="0" w:color="000000"/>
                  </w:tcBorders>
                  <w:shd w:val="clear" w:color="auto" w:fill="FFFFFF"/>
                </w:tcPr>
                <w:p w14:paraId="47AE9684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</w:p>
              </w:tc>
              <w:tc>
                <w:tcPr>
                  <w:tcW w:w="1512" w:type="dxa"/>
                  <w:tcBorders>
                    <w:top w:val="single" w:sz="12" w:space="0" w:color="000000"/>
                  </w:tcBorders>
                  <w:shd w:val="clear" w:color="auto" w:fill="FFFFFF"/>
                </w:tcPr>
                <w:p w14:paraId="0FD11980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</w:p>
              </w:tc>
            </w:tr>
            <w:tr w:rsidR="00E51466" w:rsidRPr="00FE57D8" w14:paraId="7E9221DB" w14:textId="77777777" w:rsidTr="005770BD">
              <w:tc>
                <w:tcPr>
                  <w:tcW w:w="763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</w:tcPr>
                <w:p w14:paraId="25D9A372" w14:textId="77777777" w:rsidR="00E51466" w:rsidRPr="00FE57D8" w:rsidRDefault="00E51466" w:rsidP="005770BD">
                  <w:pPr>
                    <w:widowControl w:val="0"/>
                    <w:spacing w:line="252" w:lineRule="auto"/>
                    <w:rPr>
                      <w:color w:val="auto"/>
                    </w:rPr>
                  </w:pPr>
                  <w:r w:rsidRPr="00FE57D8">
                    <w:rPr>
                      <w:b/>
                      <w:color w:val="auto"/>
                      <w:sz w:val="14"/>
                    </w:rPr>
                    <w:t>5 г.о.</w:t>
                  </w:r>
                </w:p>
              </w:tc>
              <w:tc>
                <w:tcPr>
                  <w:tcW w:w="600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</w:tcPr>
                <w:p w14:paraId="29602189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1</w:t>
                  </w:r>
                </w:p>
              </w:tc>
              <w:tc>
                <w:tcPr>
                  <w:tcW w:w="1826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67F3456E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889" w:type="dxa"/>
                  <w:tcBorders>
                    <w:top w:val="single" w:sz="4" w:space="0" w:color="000000"/>
                    <w:left w:val="single" w:sz="4" w:space="0" w:color="000000"/>
                    <w:bottom w:val="single" w:sz="12" w:space="0" w:color="000000"/>
                    <w:right w:val="single" w:sz="4" w:space="0" w:color="000000"/>
                  </w:tcBorders>
                  <w:shd w:val="clear" w:color="auto" w:fill="FFFFFF"/>
                </w:tcPr>
                <w:p w14:paraId="7ABB83CB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  <w:r w:rsidRPr="00FE57D8">
                    <w:rPr>
                      <w:color w:val="auto"/>
                      <w:sz w:val="14"/>
                    </w:rPr>
                    <w:t>2</w:t>
                  </w:r>
                </w:p>
              </w:tc>
              <w:tc>
                <w:tcPr>
                  <w:tcW w:w="1088" w:type="dxa"/>
                  <w:shd w:val="clear" w:color="auto" w:fill="FFFFFF"/>
                </w:tcPr>
                <w:p w14:paraId="06BC0619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</w:p>
              </w:tc>
              <w:tc>
                <w:tcPr>
                  <w:tcW w:w="567" w:type="dxa"/>
                  <w:shd w:val="clear" w:color="auto" w:fill="FFFFFF"/>
                </w:tcPr>
                <w:p w14:paraId="7642B097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</w:p>
              </w:tc>
              <w:tc>
                <w:tcPr>
                  <w:tcW w:w="1984" w:type="dxa"/>
                  <w:shd w:val="clear" w:color="auto" w:fill="FFFFFF"/>
                </w:tcPr>
                <w:p w14:paraId="777D83F1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</w:p>
              </w:tc>
              <w:tc>
                <w:tcPr>
                  <w:tcW w:w="1512" w:type="dxa"/>
                  <w:shd w:val="clear" w:color="auto" w:fill="FFFFFF"/>
                </w:tcPr>
                <w:p w14:paraId="253BB4C1" w14:textId="77777777" w:rsidR="00E51466" w:rsidRPr="00FE57D8" w:rsidRDefault="00E51466" w:rsidP="005770BD">
                  <w:pPr>
                    <w:widowControl w:val="0"/>
                    <w:spacing w:line="252" w:lineRule="auto"/>
                    <w:jc w:val="center"/>
                    <w:rPr>
                      <w:color w:val="auto"/>
                      <w:sz w:val="14"/>
                    </w:rPr>
                  </w:pPr>
                </w:p>
              </w:tc>
            </w:tr>
          </w:tbl>
          <w:p w14:paraId="4729D548" w14:textId="77777777" w:rsidR="00E51466" w:rsidRPr="00FE57D8" w:rsidRDefault="00E51466" w:rsidP="005770BD">
            <w:pPr>
              <w:widowControl w:val="0"/>
              <w:spacing w:after="160" w:line="252" w:lineRule="auto"/>
              <w:jc w:val="right"/>
              <w:rPr>
                <w:rFonts w:ascii="Calibri" w:hAnsi="Calibri"/>
                <w:color w:val="auto"/>
              </w:rPr>
            </w:pPr>
          </w:p>
        </w:tc>
      </w:tr>
    </w:tbl>
    <w:p w14:paraId="1FBE9736" w14:textId="77777777" w:rsidR="00E51466" w:rsidRPr="00FE57D8" w:rsidRDefault="00E51466" w:rsidP="00E51466">
      <w:pPr>
        <w:jc w:val="center"/>
        <w:outlineLvl w:val="0"/>
        <w:rPr>
          <w:b/>
          <w:color w:val="auto"/>
          <w:sz w:val="6"/>
        </w:rPr>
      </w:pPr>
    </w:p>
    <w:tbl>
      <w:tblPr>
        <w:tblW w:w="15673" w:type="dxa"/>
        <w:tblInd w:w="-231" w:type="dxa"/>
        <w:tblLayout w:type="fixed"/>
        <w:tblLook w:val="0000" w:firstRow="0" w:lastRow="0" w:firstColumn="0" w:lastColumn="0" w:noHBand="0" w:noVBand="0"/>
      </w:tblPr>
      <w:tblGrid>
        <w:gridCol w:w="1749"/>
        <w:gridCol w:w="680"/>
        <w:gridCol w:w="901"/>
        <w:gridCol w:w="2726"/>
        <w:gridCol w:w="1413"/>
        <w:gridCol w:w="682"/>
        <w:gridCol w:w="1646"/>
        <w:gridCol w:w="542"/>
        <w:gridCol w:w="865"/>
        <w:gridCol w:w="754"/>
        <w:gridCol w:w="757"/>
        <w:gridCol w:w="760"/>
        <w:gridCol w:w="762"/>
        <w:gridCol w:w="749"/>
        <w:gridCol w:w="687"/>
      </w:tblGrid>
      <w:tr w:rsidR="00E51466" w:rsidRPr="00FE57D8" w14:paraId="0A5A85AE" w14:textId="77777777" w:rsidTr="005770BD">
        <w:trPr>
          <w:trHeight w:val="373"/>
        </w:trPr>
        <w:tc>
          <w:tcPr>
            <w:tcW w:w="1749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6DBBB2D4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ДООП</w:t>
            </w:r>
          </w:p>
        </w:tc>
        <w:tc>
          <w:tcPr>
            <w:tcW w:w="680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54C86267" w14:textId="77777777" w:rsidR="00E51466" w:rsidRPr="00FE57D8" w:rsidRDefault="00E51466" w:rsidP="005770BD">
            <w:pPr>
              <w:widowControl w:val="0"/>
              <w:spacing w:line="18" w:lineRule="atLeast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6"/>
              </w:rPr>
              <w:t>Направленность</w:t>
            </w:r>
          </w:p>
        </w:tc>
        <w:tc>
          <w:tcPr>
            <w:tcW w:w="901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2673FF22" w14:textId="77777777" w:rsidR="00E51466" w:rsidRPr="00FE57D8" w:rsidRDefault="00E51466" w:rsidP="005770BD">
            <w:pPr>
              <w:widowControl w:val="0"/>
              <w:spacing w:line="18" w:lineRule="atLeast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Способ оплаты</w:t>
            </w:r>
          </w:p>
        </w:tc>
        <w:tc>
          <w:tcPr>
            <w:tcW w:w="2726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4B0F7C8A" w14:textId="77777777" w:rsidR="00E51466" w:rsidRPr="00FE57D8" w:rsidRDefault="00E51466" w:rsidP="005770BD">
            <w:pPr>
              <w:widowControl w:val="0"/>
              <w:spacing w:line="18" w:lineRule="atLeast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Название учебной группы</w:t>
            </w:r>
          </w:p>
        </w:tc>
        <w:tc>
          <w:tcPr>
            <w:tcW w:w="1413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2C299506" w14:textId="77777777" w:rsidR="00E51466" w:rsidRPr="00FE57D8" w:rsidRDefault="00E51466" w:rsidP="005770BD">
            <w:pPr>
              <w:widowControl w:val="0"/>
              <w:spacing w:line="18" w:lineRule="atLeast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Предмет</w:t>
            </w:r>
          </w:p>
        </w:tc>
        <w:tc>
          <w:tcPr>
            <w:tcW w:w="682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246C751" w14:textId="77777777" w:rsidR="00E51466" w:rsidRPr="00FE57D8" w:rsidRDefault="00E51466" w:rsidP="005770BD">
            <w:pPr>
              <w:widowControl w:val="0"/>
              <w:spacing w:line="18" w:lineRule="atLeast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6"/>
              </w:rPr>
              <w:t>Кол-во часов</w:t>
            </w:r>
          </w:p>
        </w:tc>
        <w:tc>
          <w:tcPr>
            <w:tcW w:w="1646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00595ADA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Педагог</w:t>
            </w:r>
          </w:p>
        </w:tc>
        <w:tc>
          <w:tcPr>
            <w:tcW w:w="542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EFF0A4C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6"/>
              </w:rPr>
              <w:t>Кабинет</w:t>
            </w:r>
          </w:p>
        </w:tc>
        <w:tc>
          <w:tcPr>
            <w:tcW w:w="5334" w:type="dxa"/>
            <w:gridSpan w:val="7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93B1327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Расписание занятий</w:t>
            </w:r>
          </w:p>
        </w:tc>
      </w:tr>
      <w:tr w:rsidR="00E51466" w:rsidRPr="00FE57D8" w14:paraId="4A42FE93" w14:textId="77777777" w:rsidTr="005770BD">
        <w:trPr>
          <w:trHeight w:val="227"/>
        </w:trPr>
        <w:tc>
          <w:tcPr>
            <w:tcW w:w="1749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4DC714C4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697471A7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3338F454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2B01FA22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1413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05E5A600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682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61DF197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1646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5CA1269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542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443116D8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86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A462800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ПН</w:t>
            </w:r>
          </w:p>
        </w:tc>
        <w:tc>
          <w:tcPr>
            <w:tcW w:w="75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0793F12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ВТ</w:t>
            </w:r>
          </w:p>
        </w:tc>
        <w:tc>
          <w:tcPr>
            <w:tcW w:w="75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67582C9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СР</w:t>
            </w:r>
          </w:p>
        </w:tc>
        <w:tc>
          <w:tcPr>
            <w:tcW w:w="7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05272C6B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ЧТ</w:t>
            </w:r>
          </w:p>
        </w:tc>
        <w:tc>
          <w:tcPr>
            <w:tcW w:w="76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4ADFBEB7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ПТ</w:t>
            </w:r>
          </w:p>
        </w:tc>
        <w:tc>
          <w:tcPr>
            <w:tcW w:w="74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04A45504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СБ</w:t>
            </w:r>
          </w:p>
        </w:tc>
        <w:tc>
          <w:tcPr>
            <w:tcW w:w="68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F5E2876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ВС</w:t>
            </w:r>
          </w:p>
        </w:tc>
      </w:tr>
      <w:tr w:rsidR="00E51466" w:rsidRPr="00FE57D8" w14:paraId="438878DA" w14:textId="77777777" w:rsidTr="005770BD">
        <w:trPr>
          <w:trHeight w:val="337"/>
        </w:trPr>
        <w:tc>
          <w:tcPr>
            <w:tcW w:w="1749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072D20BA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  <w:sz w:val="18"/>
                <w:szCs w:val="18"/>
              </w:rPr>
            </w:pPr>
            <w:r w:rsidRPr="00FE57D8">
              <w:rPr>
                <w:b/>
                <w:color w:val="auto"/>
                <w:sz w:val="18"/>
                <w:szCs w:val="18"/>
              </w:rPr>
              <w:t>АДООП (С) «Театру учимся, играя!»</w:t>
            </w:r>
          </w:p>
        </w:tc>
        <w:tc>
          <w:tcPr>
            <w:tcW w:w="680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94D3272" w14:textId="77777777" w:rsidR="00E51466" w:rsidRPr="00FE57D8" w:rsidRDefault="00E51466" w:rsidP="005770BD">
            <w:pPr>
              <w:widowControl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E57D8">
              <w:rPr>
                <w:b/>
                <w:bCs/>
                <w:color w:val="auto"/>
                <w:sz w:val="18"/>
                <w:szCs w:val="18"/>
              </w:rPr>
              <w:t>ХУД</w:t>
            </w:r>
          </w:p>
        </w:tc>
        <w:tc>
          <w:tcPr>
            <w:tcW w:w="901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51952611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Сертификат</w:t>
            </w:r>
          </w:p>
        </w:tc>
        <w:tc>
          <w:tcPr>
            <w:tcW w:w="2726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1E22E2B" w14:textId="77777777" w:rsidR="00E51466" w:rsidRPr="00FE57D8" w:rsidRDefault="00E51466" w:rsidP="005770BD">
            <w:pPr>
              <w:widowControl w:val="0"/>
              <w:spacing w:line="252" w:lineRule="auto"/>
              <w:outlineLvl w:val="0"/>
              <w:rPr>
                <w:color w:val="auto"/>
                <w:szCs w:val="22"/>
              </w:rPr>
            </w:pPr>
            <w:r w:rsidRPr="00FE57D8">
              <w:rPr>
                <w:rFonts w:ascii="Calibri" w:hAnsi="Calibri"/>
                <w:b/>
                <w:color w:val="auto"/>
                <w:sz w:val="22"/>
                <w:szCs w:val="22"/>
              </w:rPr>
              <w:t>1-1С Студия «Зазеркалье» (ДТДиМ)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121936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Сценическая речь</w:t>
            </w:r>
          </w:p>
        </w:tc>
        <w:tc>
          <w:tcPr>
            <w:tcW w:w="68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5E148A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46EFDE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A6CC354" w14:textId="0D4D06D4" w:rsidR="00E51466" w:rsidRPr="00B70329" w:rsidRDefault="004A3264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98E69B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77BA45F" w14:textId="2D4F759C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15:00-17:00</w:t>
            </w:r>
          </w:p>
        </w:tc>
        <w:tc>
          <w:tcPr>
            <w:tcW w:w="7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D5D9E2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B888573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F745370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49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CB1AE2D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773E0EB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23C83E4E" w14:textId="77777777" w:rsidTr="005770BD">
        <w:trPr>
          <w:trHeight w:val="337"/>
        </w:trPr>
        <w:tc>
          <w:tcPr>
            <w:tcW w:w="1749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5912919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0CE27F20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8339656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E1B456C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1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431475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Актёрское мастерство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748647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5006FE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2916C4" w14:textId="5F0BAF08" w:rsidR="00E51466" w:rsidRPr="00B70329" w:rsidRDefault="004A3264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05B2489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395729E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57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75AB885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E6584BC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7A1DF89" w14:textId="034AF095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15:00-17:00</w:t>
            </w:r>
          </w:p>
        </w:tc>
        <w:tc>
          <w:tcPr>
            <w:tcW w:w="749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809704C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D25F22C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144499F2" w14:textId="77777777" w:rsidTr="005770BD">
        <w:trPr>
          <w:trHeight w:val="337"/>
        </w:trPr>
        <w:tc>
          <w:tcPr>
            <w:tcW w:w="1749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540AF247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  <w:sz w:val="18"/>
                <w:szCs w:val="18"/>
              </w:rPr>
            </w:pPr>
            <w:r w:rsidRPr="00FE57D8">
              <w:rPr>
                <w:b/>
                <w:color w:val="auto"/>
                <w:sz w:val="18"/>
              </w:rPr>
              <w:t>АДООП (С) «Театру учимся, играя!»</w:t>
            </w:r>
          </w:p>
        </w:tc>
        <w:tc>
          <w:tcPr>
            <w:tcW w:w="680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42FD739F" w14:textId="77777777" w:rsidR="00E51466" w:rsidRPr="00FE57D8" w:rsidRDefault="00E51466" w:rsidP="005770BD">
            <w:pPr>
              <w:widowControl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E57D8">
              <w:rPr>
                <w:b/>
                <w:bCs/>
                <w:color w:val="auto"/>
                <w:sz w:val="18"/>
                <w:szCs w:val="18"/>
              </w:rPr>
              <w:t>ХУД</w:t>
            </w:r>
          </w:p>
        </w:tc>
        <w:tc>
          <w:tcPr>
            <w:tcW w:w="901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0496ED6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Сертификат</w:t>
            </w:r>
          </w:p>
        </w:tc>
        <w:tc>
          <w:tcPr>
            <w:tcW w:w="2726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C2DB393" w14:textId="77777777" w:rsidR="00E51466" w:rsidRPr="00FE57D8" w:rsidRDefault="00E51466" w:rsidP="005770BD">
            <w:pPr>
              <w:widowControl w:val="0"/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rFonts w:ascii="Calibri" w:hAnsi="Calibri"/>
                <w:b/>
                <w:color w:val="auto"/>
                <w:sz w:val="22"/>
              </w:rPr>
              <w:t>2-1С Студия «Зазеркалье» (ДТДиМ)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4EF235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Сценическая речь</w:t>
            </w:r>
          </w:p>
        </w:tc>
        <w:tc>
          <w:tcPr>
            <w:tcW w:w="68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EB2FE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15AF03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76E7DFC7" w14:textId="5E46B2B3" w:rsidR="00E51466" w:rsidRPr="00B70329" w:rsidRDefault="004A3264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880BF64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E3B40F6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237EAD9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6393344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B708688" w14:textId="66E6878B" w:rsidR="00E51466" w:rsidRPr="00196F26" w:rsidRDefault="00196F26" w:rsidP="00196F26">
            <w:pPr>
              <w:spacing w:line="252" w:lineRule="auto"/>
              <w:outlineLvl w:val="0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10:30-12:30</w:t>
            </w:r>
          </w:p>
        </w:tc>
        <w:tc>
          <w:tcPr>
            <w:tcW w:w="749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6E5DD2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B631C6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43BD41A4" w14:textId="77777777" w:rsidTr="005770BD">
        <w:trPr>
          <w:trHeight w:val="337"/>
        </w:trPr>
        <w:tc>
          <w:tcPr>
            <w:tcW w:w="1749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26D29130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718A1B8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07011465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4F78269B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1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6DDFD3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Актёрское мастерство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30817C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E45819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314A010" w14:textId="59427357" w:rsidR="00E51466" w:rsidRPr="00B70329" w:rsidRDefault="004A3264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94D255B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F9EFFF6" w14:textId="3A9E7676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>
              <w:rPr>
                <w:color w:val="auto"/>
                <w:sz w:val="20"/>
              </w:rPr>
              <w:t>10:30-12:30</w:t>
            </w:r>
          </w:p>
        </w:tc>
        <w:tc>
          <w:tcPr>
            <w:tcW w:w="757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1CE3A11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F964C68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3FE0E66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47B16A6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120D5F7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653AAD4E" w14:textId="77777777" w:rsidTr="005770BD">
        <w:trPr>
          <w:trHeight w:val="337"/>
        </w:trPr>
        <w:tc>
          <w:tcPr>
            <w:tcW w:w="1749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4E8C1368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  <w:sz w:val="18"/>
                <w:szCs w:val="18"/>
              </w:rPr>
            </w:pPr>
            <w:r w:rsidRPr="00FE57D8">
              <w:rPr>
                <w:b/>
                <w:color w:val="auto"/>
                <w:sz w:val="18"/>
              </w:rPr>
              <w:t>АДООП (С) «Театру учимся, играя!»</w:t>
            </w:r>
          </w:p>
        </w:tc>
        <w:tc>
          <w:tcPr>
            <w:tcW w:w="680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ED16D05" w14:textId="77777777" w:rsidR="00E51466" w:rsidRPr="00FE57D8" w:rsidRDefault="00E51466" w:rsidP="005770BD">
            <w:pPr>
              <w:widowControl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E57D8">
              <w:rPr>
                <w:b/>
                <w:bCs/>
                <w:color w:val="auto"/>
                <w:sz w:val="18"/>
                <w:szCs w:val="18"/>
              </w:rPr>
              <w:t>ХУД</w:t>
            </w:r>
          </w:p>
        </w:tc>
        <w:tc>
          <w:tcPr>
            <w:tcW w:w="901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3505CC3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Сертификат</w:t>
            </w:r>
          </w:p>
        </w:tc>
        <w:tc>
          <w:tcPr>
            <w:tcW w:w="2726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D03A018" w14:textId="77777777" w:rsidR="00E51466" w:rsidRPr="00FE57D8" w:rsidRDefault="00E51466" w:rsidP="005770BD">
            <w:pPr>
              <w:widowControl w:val="0"/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rFonts w:ascii="Calibri" w:hAnsi="Calibri"/>
                <w:b/>
                <w:color w:val="auto"/>
                <w:sz w:val="22"/>
              </w:rPr>
              <w:t>3-1С Студия «Зазеркалье» (ДТДиМ)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21B147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Сценическая речь</w:t>
            </w:r>
          </w:p>
        </w:tc>
        <w:tc>
          <w:tcPr>
            <w:tcW w:w="68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9AD4AD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DDA931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2B0AD6C" w14:textId="654FA32D" w:rsidR="00E51466" w:rsidRPr="00B70329" w:rsidRDefault="004A3264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EF9BC0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DAE8646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</w:p>
        </w:tc>
        <w:tc>
          <w:tcPr>
            <w:tcW w:w="7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B620B57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B59CF43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F712231" w14:textId="0C3E8D73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8:30-10:30</w:t>
            </w:r>
          </w:p>
        </w:tc>
        <w:tc>
          <w:tcPr>
            <w:tcW w:w="749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2399E5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77D83EB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6A096A10" w14:textId="77777777" w:rsidTr="00E51466">
        <w:trPr>
          <w:trHeight w:val="337"/>
        </w:trPr>
        <w:tc>
          <w:tcPr>
            <w:tcW w:w="1749" w:type="dxa"/>
            <w:vMerge/>
            <w:tcBorders>
              <w:top w:val="doub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717687F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top w:val="doub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8109DD6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top w:val="doub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30840272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top w:val="doub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535E91E0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1413" w:type="dxa"/>
            <w:tcBorders>
              <w:left w:val="single" w:sz="4" w:space="0" w:color="000000"/>
              <w:bottom w:val="double" w:sz="2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0F1CA2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Актёрское мастерство</w:t>
            </w:r>
          </w:p>
        </w:tc>
        <w:tc>
          <w:tcPr>
            <w:tcW w:w="682" w:type="dxa"/>
            <w:tcBorders>
              <w:left w:val="single" w:sz="4" w:space="0" w:color="000000"/>
              <w:bottom w:val="double" w:sz="2" w:space="0" w:color="000000"/>
              <w:right w:val="single" w:sz="4" w:space="0" w:color="000000"/>
            </w:tcBorders>
            <w:shd w:val="clear" w:color="auto" w:fill="FFFFFF"/>
          </w:tcPr>
          <w:p w14:paraId="54CA6005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left w:val="single" w:sz="4" w:space="0" w:color="000000"/>
              <w:bottom w:val="double" w:sz="2" w:space="0" w:color="000000"/>
              <w:right w:val="single" w:sz="4" w:space="0" w:color="000000"/>
            </w:tcBorders>
            <w:shd w:val="clear" w:color="auto" w:fill="FFFFFF"/>
          </w:tcPr>
          <w:p w14:paraId="72D292AE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left w:val="single" w:sz="4" w:space="0" w:color="000000"/>
              <w:bottom w:val="double" w:sz="2" w:space="0" w:color="000000"/>
              <w:right w:val="double" w:sz="4" w:space="0" w:color="000000"/>
            </w:tcBorders>
          </w:tcPr>
          <w:p w14:paraId="13520883" w14:textId="1840B8FA" w:rsidR="00E51466" w:rsidRPr="00B70329" w:rsidRDefault="004A3264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865" w:type="dxa"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14:paraId="4D1D4143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14:paraId="765D7F9A" w14:textId="2E676CEA" w:rsidR="00E51466" w:rsidRPr="00FE57D8" w:rsidRDefault="00196F26" w:rsidP="00196F26">
            <w:pPr>
              <w:spacing w:line="252" w:lineRule="auto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8:30-10:30</w:t>
            </w:r>
          </w:p>
        </w:tc>
        <w:tc>
          <w:tcPr>
            <w:tcW w:w="757" w:type="dxa"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14:paraId="7BF53618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14:paraId="0929405E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14:paraId="0E96FD30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49" w:type="dxa"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14:paraId="517BE644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left w:val="double" w:sz="4" w:space="0" w:color="000000"/>
              <w:bottom w:val="double" w:sz="4" w:space="0" w:color="auto"/>
              <w:right w:val="double" w:sz="4" w:space="0" w:color="000000"/>
            </w:tcBorders>
            <w:shd w:val="clear" w:color="auto" w:fill="FFFFFF"/>
            <w:vAlign w:val="center"/>
          </w:tcPr>
          <w:p w14:paraId="193D91A7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4BC5CDBC" w14:textId="77777777" w:rsidTr="00E51466">
        <w:trPr>
          <w:trHeight w:val="337"/>
        </w:trPr>
        <w:tc>
          <w:tcPr>
            <w:tcW w:w="1749" w:type="dxa"/>
            <w:vMerge w:val="restart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  <w:tcMar>
              <w:top w:w="55" w:type="dxa"/>
              <w:bottom w:w="55" w:type="dxa"/>
            </w:tcMar>
            <w:vAlign w:val="center"/>
          </w:tcPr>
          <w:p w14:paraId="0636E313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  <w:sz w:val="18"/>
                <w:szCs w:val="18"/>
              </w:rPr>
            </w:pPr>
            <w:r w:rsidRPr="00FE57D8">
              <w:rPr>
                <w:b/>
                <w:color w:val="auto"/>
                <w:sz w:val="18"/>
              </w:rPr>
              <w:t>АДООП (С) «Театру учимся, играя!»</w:t>
            </w:r>
          </w:p>
        </w:tc>
        <w:tc>
          <w:tcPr>
            <w:tcW w:w="680" w:type="dxa"/>
            <w:vMerge w:val="restart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  <w:tcMar>
              <w:top w:w="55" w:type="dxa"/>
              <w:bottom w:w="55" w:type="dxa"/>
            </w:tcMar>
            <w:vAlign w:val="center"/>
          </w:tcPr>
          <w:p w14:paraId="02B1FBAA" w14:textId="77777777" w:rsidR="00E51466" w:rsidRPr="00FE57D8" w:rsidRDefault="00E51466" w:rsidP="005770BD">
            <w:pPr>
              <w:widowControl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E57D8">
              <w:rPr>
                <w:b/>
                <w:bCs/>
                <w:color w:val="auto"/>
                <w:sz w:val="18"/>
                <w:szCs w:val="18"/>
              </w:rPr>
              <w:t>ХУД</w:t>
            </w:r>
          </w:p>
        </w:tc>
        <w:tc>
          <w:tcPr>
            <w:tcW w:w="901" w:type="dxa"/>
            <w:vMerge w:val="restart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  <w:tcMar>
              <w:top w:w="55" w:type="dxa"/>
              <w:bottom w:w="55" w:type="dxa"/>
            </w:tcMar>
            <w:vAlign w:val="center"/>
          </w:tcPr>
          <w:p w14:paraId="01105F3C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Сертификат</w:t>
            </w:r>
          </w:p>
        </w:tc>
        <w:tc>
          <w:tcPr>
            <w:tcW w:w="2726" w:type="dxa"/>
            <w:vMerge w:val="restart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  <w:tcMar>
              <w:top w:w="55" w:type="dxa"/>
              <w:bottom w:w="55" w:type="dxa"/>
            </w:tcMar>
            <w:vAlign w:val="center"/>
          </w:tcPr>
          <w:p w14:paraId="6C22364C" w14:textId="77777777" w:rsidR="00E51466" w:rsidRPr="00FE57D8" w:rsidRDefault="00E51466" w:rsidP="005770BD">
            <w:pPr>
              <w:widowControl w:val="0"/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rFonts w:ascii="Calibri" w:hAnsi="Calibri"/>
                <w:b/>
                <w:color w:val="auto"/>
                <w:sz w:val="22"/>
              </w:rPr>
              <w:t>3-2С Студия «Зазеркалье» (ДТДиМ)</w:t>
            </w:r>
          </w:p>
        </w:tc>
        <w:tc>
          <w:tcPr>
            <w:tcW w:w="1413" w:type="dxa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7789E69B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Сценическая речь</w:t>
            </w:r>
          </w:p>
        </w:tc>
        <w:tc>
          <w:tcPr>
            <w:tcW w:w="682" w:type="dxa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</w:tcPr>
          <w:p w14:paraId="0060AFCA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</w:tcPr>
          <w:p w14:paraId="18448604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top w:w="55" w:type="dxa"/>
              <w:bottom w:w="55" w:type="dxa"/>
            </w:tcMar>
          </w:tcPr>
          <w:p w14:paraId="17D612AF" w14:textId="06051E9F" w:rsidR="00E51466" w:rsidRPr="00B70329" w:rsidRDefault="004A3264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0A97938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74029648" w14:textId="764B5120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8:30-10:30</w:t>
            </w:r>
          </w:p>
        </w:tc>
        <w:tc>
          <w:tcPr>
            <w:tcW w:w="75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224C3310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604FAFD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6C1AEDA7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601C123B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2FF4574C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566750DC" w14:textId="77777777" w:rsidTr="00E51466">
        <w:trPr>
          <w:trHeight w:val="337"/>
        </w:trPr>
        <w:tc>
          <w:tcPr>
            <w:tcW w:w="1749" w:type="dxa"/>
            <w:vMerge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single" w:sz="4" w:space="0" w:color="auto"/>
            </w:tcBorders>
            <w:shd w:val="clear" w:color="auto" w:fill="EEEEEE"/>
            <w:tcMar>
              <w:top w:w="55" w:type="dxa"/>
              <w:bottom w:w="55" w:type="dxa"/>
            </w:tcMar>
            <w:vAlign w:val="center"/>
          </w:tcPr>
          <w:p w14:paraId="7E7277F0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single" w:sz="4" w:space="0" w:color="auto"/>
            </w:tcBorders>
            <w:shd w:val="clear" w:color="auto" w:fill="EEEEEE"/>
            <w:tcMar>
              <w:top w:w="55" w:type="dxa"/>
              <w:bottom w:w="55" w:type="dxa"/>
            </w:tcMar>
            <w:vAlign w:val="center"/>
          </w:tcPr>
          <w:p w14:paraId="08703FCE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single" w:sz="4" w:space="0" w:color="auto"/>
            </w:tcBorders>
            <w:shd w:val="clear" w:color="auto" w:fill="EEEEEE"/>
            <w:tcMar>
              <w:top w:w="55" w:type="dxa"/>
              <w:bottom w:w="55" w:type="dxa"/>
            </w:tcMar>
            <w:vAlign w:val="center"/>
          </w:tcPr>
          <w:p w14:paraId="554C8100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single" w:sz="4" w:space="0" w:color="auto"/>
            </w:tcBorders>
            <w:shd w:val="clear" w:color="auto" w:fill="EEEEEE"/>
            <w:tcMar>
              <w:top w:w="55" w:type="dxa"/>
              <w:bottom w:w="55" w:type="dxa"/>
            </w:tcMar>
            <w:vAlign w:val="center"/>
          </w:tcPr>
          <w:p w14:paraId="72FDBB8F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0B113FA2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Актёрское мастерство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</w:tcPr>
          <w:p w14:paraId="2FC2E5D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sing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</w:tcPr>
          <w:p w14:paraId="62F96271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4" w:space="0" w:color="auto"/>
            </w:tcBorders>
            <w:tcMar>
              <w:top w:w="55" w:type="dxa"/>
              <w:bottom w:w="55" w:type="dxa"/>
            </w:tcMar>
          </w:tcPr>
          <w:p w14:paraId="14427F5E" w14:textId="0D747E66" w:rsidR="00E51466" w:rsidRPr="00B70329" w:rsidRDefault="004A3264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561CE55B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2D97B458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2FEE571B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6590770E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72344287" w14:textId="47D92F1C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>
              <w:rPr>
                <w:color w:val="auto"/>
                <w:sz w:val="20"/>
                <w:lang w:eastAsia="en-US"/>
              </w:rPr>
              <w:t>8:30-10:30</w:t>
            </w:r>
          </w:p>
        </w:tc>
        <w:tc>
          <w:tcPr>
            <w:tcW w:w="74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59E92B34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tcMar>
              <w:top w:w="55" w:type="dxa"/>
              <w:bottom w:w="55" w:type="dxa"/>
            </w:tcMar>
            <w:vAlign w:val="center"/>
          </w:tcPr>
          <w:p w14:paraId="612B54F6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78A174E6" w14:textId="77777777" w:rsidTr="00E51466">
        <w:trPr>
          <w:trHeight w:val="337"/>
        </w:trPr>
        <w:tc>
          <w:tcPr>
            <w:tcW w:w="174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5495EC8D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  <w:sz w:val="18"/>
                <w:szCs w:val="18"/>
              </w:rPr>
            </w:pPr>
            <w:r w:rsidRPr="00FE57D8">
              <w:rPr>
                <w:b/>
                <w:color w:val="auto"/>
                <w:sz w:val="18"/>
              </w:rPr>
              <w:t>АДООП (С) «Театру учимся, играя!»</w:t>
            </w:r>
          </w:p>
        </w:tc>
        <w:tc>
          <w:tcPr>
            <w:tcW w:w="6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6A0B4E4" w14:textId="77777777" w:rsidR="00E51466" w:rsidRPr="00FE57D8" w:rsidRDefault="00E51466" w:rsidP="005770BD">
            <w:pPr>
              <w:widowControl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E57D8">
              <w:rPr>
                <w:b/>
                <w:bCs/>
                <w:color w:val="auto"/>
                <w:sz w:val="18"/>
                <w:szCs w:val="18"/>
              </w:rPr>
              <w:t>ХУД</w:t>
            </w:r>
          </w:p>
        </w:tc>
        <w:tc>
          <w:tcPr>
            <w:tcW w:w="90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2E48563C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Сертификат</w:t>
            </w:r>
          </w:p>
        </w:tc>
        <w:tc>
          <w:tcPr>
            <w:tcW w:w="272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2821199C" w14:textId="77777777" w:rsidR="00E51466" w:rsidRPr="00FE57D8" w:rsidRDefault="00E51466" w:rsidP="005770BD">
            <w:pPr>
              <w:widowControl w:val="0"/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rFonts w:ascii="Calibri" w:hAnsi="Calibri"/>
                <w:b/>
                <w:color w:val="auto"/>
                <w:sz w:val="22"/>
              </w:rPr>
              <w:t>4-1С Студия «Зазеркалье» (ДТДиМ)</w:t>
            </w:r>
          </w:p>
        </w:tc>
        <w:tc>
          <w:tcPr>
            <w:tcW w:w="1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E03909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Сценическая речь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F8CD0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DF9A88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0382467" w14:textId="4921D137" w:rsidR="00E51466" w:rsidRPr="00B70329" w:rsidRDefault="004A3264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865" w:type="dxa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4D96AD1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3E3C73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57" w:type="dxa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45F5DE7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9A25296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347455F" w14:textId="61D0C773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15:00-17:00</w:t>
            </w:r>
          </w:p>
        </w:tc>
        <w:tc>
          <w:tcPr>
            <w:tcW w:w="749" w:type="dxa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03D112C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doub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1C89FA6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2452B03D" w14:textId="77777777" w:rsidTr="005770BD">
        <w:trPr>
          <w:trHeight w:val="337"/>
        </w:trPr>
        <w:tc>
          <w:tcPr>
            <w:tcW w:w="17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50E9456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B5D9FF3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51CE1F05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6B88D276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1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FEFC4A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Актёрское мастерство</w:t>
            </w: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2193CD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2FEF1F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2199B246" w14:textId="316413BB" w:rsidR="00E51466" w:rsidRPr="00B70329" w:rsidRDefault="00D75CC8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bookmarkStart w:id="1" w:name="_GoBack_Копия_1"/>
            <w:bookmarkEnd w:id="1"/>
            <w:r w:rsidRPr="00B70329">
              <w:rPr>
                <w:color w:val="auto"/>
                <w:sz w:val="22"/>
                <w:szCs w:val="22"/>
              </w:rPr>
              <w:t>1</w:t>
            </w:r>
          </w:p>
          <w:p w14:paraId="7BF55552" w14:textId="09383681" w:rsidR="00D75CC8" w:rsidRPr="00B70329" w:rsidRDefault="00D75CC8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</w:p>
        </w:tc>
        <w:tc>
          <w:tcPr>
            <w:tcW w:w="865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DD71B8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048FEAA" w14:textId="393F6437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15:00-17:00</w:t>
            </w:r>
          </w:p>
        </w:tc>
        <w:tc>
          <w:tcPr>
            <w:tcW w:w="757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B5E7EB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60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32F62AE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BE99C41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C1C4ACC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46E3E23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35C65ECD" w14:textId="77777777" w:rsidTr="005770BD">
        <w:trPr>
          <w:trHeight w:val="337"/>
        </w:trPr>
        <w:tc>
          <w:tcPr>
            <w:tcW w:w="1749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33FE0BD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  <w:sz w:val="18"/>
                <w:szCs w:val="18"/>
              </w:rPr>
            </w:pPr>
            <w:r w:rsidRPr="00FE57D8">
              <w:rPr>
                <w:b/>
                <w:color w:val="auto"/>
                <w:sz w:val="18"/>
              </w:rPr>
              <w:t>АДООП (С) «Театру учимся, играя!»</w:t>
            </w:r>
          </w:p>
        </w:tc>
        <w:tc>
          <w:tcPr>
            <w:tcW w:w="680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149D7E91" w14:textId="77777777" w:rsidR="00E51466" w:rsidRPr="00FE57D8" w:rsidRDefault="00E51466" w:rsidP="005770BD">
            <w:pPr>
              <w:widowControl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E57D8">
              <w:rPr>
                <w:b/>
                <w:bCs/>
                <w:color w:val="auto"/>
                <w:sz w:val="18"/>
                <w:szCs w:val="18"/>
              </w:rPr>
              <w:t>ХУД</w:t>
            </w:r>
          </w:p>
        </w:tc>
        <w:tc>
          <w:tcPr>
            <w:tcW w:w="901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790D3439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Сертификат</w:t>
            </w:r>
          </w:p>
        </w:tc>
        <w:tc>
          <w:tcPr>
            <w:tcW w:w="2726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/>
            <w:vAlign w:val="center"/>
          </w:tcPr>
          <w:p w14:paraId="0A996DB7" w14:textId="77777777" w:rsidR="00E51466" w:rsidRPr="00FE57D8" w:rsidRDefault="00E51466" w:rsidP="005770BD">
            <w:pPr>
              <w:widowControl w:val="0"/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rFonts w:ascii="Calibri" w:hAnsi="Calibri"/>
                <w:b/>
                <w:color w:val="auto"/>
                <w:sz w:val="22"/>
              </w:rPr>
              <w:t>5-1С Студия «Зазеркалье» (ДТДиМ)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12B476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Сценическая речь</w:t>
            </w:r>
          </w:p>
        </w:tc>
        <w:tc>
          <w:tcPr>
            <w:tcW w:w="68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A1E86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5ED4CB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46167438" w14:textId="6755C439" w:rsidR="00E51466" w:rsidRPr="00B70329" w:rsidRDefault="00D75CC8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86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6756793" w14:textId="3B6BABEB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9:00-11:00</w:t>
            </w:r>
          </w:p>
        </w:tc>
        <w:tc>
          <w:tcPr>
            <w:tcW w:w="75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1136D6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15A1EE8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9606D1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346F2A4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3D72FC7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150D9F5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66304E72" w14:textId="77777777" w:rsidTr="005770BD">
        <w:trPr>
          <w:trHeight w:val="337"/>
        </w:trPr>
        <w:tc>
          <w:tcPr>
            <w:tcW w:w="1749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2FAD4D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1819BF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3DA085C2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</w:tcPr>
          <w:p w14:paraId="5238475B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14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164CC4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Актёрское мастерство</w:t>
            </w:r>
          </w:p>
          <w:p w14:paraId="768BEBD1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E2B15A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2</w:t>
            </w:r>
          </w:p>
        </w:tc>
        <w:tc>
          <w:tcPr>
            <w:tcW w:w="16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BAB06C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6C0EFA45" w14:textId="6055AFFF" w:rsidR="00E51466" w:rsidRPr="00B70329" w:rsidRDefault="00D75CC8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865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5A41D8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54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40CC231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882B3F6" w14:textId="4F3FA559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9:00-11:00</w:t>
            </w:r>
          </w:p>
        </w:tc>
        <w:tc>
          <w:tcPr>
            <w:tcW w:w="760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93E95E6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1094E8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D157C50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C4ECD8C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2E0D12B6" w14:textId="77777777" w:rsidTr="005770BD">
        <w:trPr>
          <w:trHeight w:val="337"/>
        </w:trPr>
        <w:tc>
          <w:tcPr>
            <w:tcW w:w="1749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3E5C67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lastRenderedPageBreak/>
              <w:t>ДООП «Школа ведущих»</w:t>
            </w:r>
          </w:p>
        </w:tc>
        <w:tc>
          <w:tcPr>
            <w:tcW w:w="680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6BD854" w14:textId="77777777" w:rsidR="00E51466" w:rsidRPr="00FE57D8" w:rsidRDefault="00E51466" w:rsidP="005770BD">
            <w:pPr>
              <w:widowControl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E57D8">
              <w:rPr>
                <w:b/>
                <w:bCs/>
                <w:color w:val="auto"/>
                <w:sz w:val="18"/>
                <w:szCs w:val="18"/>
              </w:rPr>
              <w:t>ХУД</w:t>
            </w:r>
          </w:p>
        </w:tc>
        <w:tc>
          <w:tcPr>
            <w:tcW w:w="901" w:type="dxa"/>
            <w:vMerge w:val="restar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6BA20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Бюджет</w:t>
            </w:r>
          </w:p>
        </w:tc>
        <w:tc>
          <w:tcPr>
            <w:tcW w:w="2726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172F2C87" w14:textId="77777777" w:rsidR="00E51466" w:rsidRPr="00FE57D8" w:rsidRDefault="00E51466" w:rsidP="005770BD">
            <w:pPr>
              <w:widowControl w:val="0"/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rFonts w:ascii="Calibri" w:hAnsi="Calibri"/>
                <w:b/>
                <w:color w:val="auto"/>
                <w:sz w:val="22"/>
              </w:rPr>
              <w:t>1-1 Школа ведущих («Зазеркалье»)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CC004A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Ораторское мастерство</w:t>
            </w:r>
          </w:p>
        </w:tc>
        <w:tc>
          <w:tcPr>
            <w:tcW w:w="682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</w:tcPr>
          <w:p w14:paraId="3833CC6B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3</w:t>
            </w:r>
          </w:p>
        </w:tc>
        <w:tc>
          <w:tcPr>
            <w:tcW w:w="1646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</w:tcPr>
          <w:p w14:paraId="3636098A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 w14:paraId="5218BB10" w14:textId="524DBC0D" w:rsidR="00E51466" w:rsidRPr="00B70329" w:rsidRDefault="00D75CC8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9CD3D0A" w14:textId="5EF434C6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9:00-12:00</w:t>
            </w:r>
          </w:p>
        </w:tc>
        <w:tc>
          <w:tcPr>
            <w:tcW w:w="75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1AB758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9C7E400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482C3DE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7A0FCC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60D618A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A63B46B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4656EB44" w14:textId="77777777" w:rsidTr="005770BD">
        <w:trPr>
          <w:trHeight w:val="337"/>
        </w:trPr>
        <w:tc>
          <w:tcPr>
            <w:tcW w:w="1749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939F8B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5C5FA7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E606F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5A566933" w14:textId="77777777" w:rsidR="00E51466" w:rsidRPr="00FE57D8" w:rsidRDefault="00E51466" w:rsidP="005770BD">
            <w:pPr>
              <w:rPr>
                <w:color w:val="auto"/>
              </w:rPr>
            </w:pPr>
          </w:p>
        </w:tc>
        <w:tc>
          <w:tcPr>
            <w:tcW w:w="1413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0EB281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Проектная деятельность</w:t>
            </w:r>
          </w:p>
        </w:tc>
        <w:tc>
          <w:tcPr>
            <w:tcW w:w="682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</w:tcPr>
          <w:p w14:paraId="0EE2C4B3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3</w:t>
            </w:r>
          </w:p>
        </w:tc>
        <w:tc>
          <w:tcPr>
            <w:tcW w:w="1646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</w:tcPr>
          <w:p w14:paraId="2CA0C598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 w14:paraId="2EC92565" w14:textId="0B342694" w:rsidR="00E51466" w:rsidRPr="00B70329" w:rsidRDefault="00D75CC8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865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5AC70F9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</w:p>
        </w:tc>
        <w:tc>
          <w:tcPr>
            <w:tcW w:w="754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3770620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832FBA0" w14:textId="7E5AACFF" w:rsidR="00E51466" w:rsidRPr="00FE57D8" w:rsidRDefault="00196F2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>
              <w:rPr>
                <w:color w:val="auto"/>
                <w:sz w:val="20"/>
                <w:lang w:eastAsia="en-US"/>
              </w:rPr>
              <w:t>9:00-12:00</w:t>
            </w:r>
          </w:p>
        </w:tc>
        <w:tc>
          <w:tcPr>
            <w:tcW w:w="760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6EC08A9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8150592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983AB7F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B5711E9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E51466" w:rsidRPr="00FE57D8" w14:paraId="5F04C0DE" w14:textId="77777777" w:rsidTr="005770BD">
        <w:trPr>
          <w:trHeight w:val="337"/>
        </w:trPr>
        <w:tc>
          <w:tcPr>
            <w:tcW w:w="1749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8C5E75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ДООП «Школа ведущих»</w:t>
            </w:r>
          </w:p>
        </w:tc>
        <w:tc>
          <w:tcPr>
            <w:tcW w:w="680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105E50" w14:textId="77777777" w:rsidR="00E51466" w:rsidRPr="00FE57D8" w:rsidRDefault="00E51466" w:rsidP="005770BD">
            <w:pPr>
              <w:widowControl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E57D8">
              <w:rPr>
                <w:b/>
                <w:bCs/>
                <w:color w:val="auto"/>
                <w:sz w:val="18"/>
                <w:szCs w:val="18"/>
              </w:rPr>
              <w:t>ХУД</w:t>
            </w:r>
          </w:p>
        </w:tc>
        <w:tc>
          <w:tcPr>
            <w:tcW w:w="901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69FED231" w14:textId="77777777" w:rsidR="00E51466" w:rsidRPr="00FE57D8" w:rsidRDefault="00E51466" w:rsidP="005770BD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Бюджет</w:t>
            </w:r>
          </w:p>
        </w:tc>
        <w:tc>
          <w:tcPr>
            <w:tcW w:w="2726" w:type="dxa"/>
            <w:vMerge w:val="restart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6FD2854E" w14:textId="77777777" w:rsidR="00E51466" w:rsidRPr="00FE57D8" w:rsidRDefault="00E51466" w:rsidP="005770BD">
            <w:pPr>
              <w:widowControl w:val="0"/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rFonts w:ascii="Calibri" w:hAnsi="Calibri"/>
                <w:b/>
                <w:color w:val="auto"/>
                <w:sz w:val="22"/>
              </w:rPr>
              <w:t>2-1 Школа ведущих («Зазеркалье»)</w:t>
            </w:r>
          </w:p>
        </w:tc>
        <w:tc>
          <w:tcPr>
            <w:tcW w:w="141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50E390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Ораторское мастерство</w:t>
            </w:r>
          </w:p>
        </w:tc>
        <w:tc>
          <w:tcPr>
            <w:tcW w:w="68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37109D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3</w:t>
            </w:r>
          </w:p>
        </w:tc>
        <w:tc>
          <w:tcPr>
            <w:tcW w:w="1646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850FE8" w14:textId="77777777" w:rsidR="00E51466" w:rsidRPr="00FE57D8" w:rsidRDefault="00E51466" w:rsidP="005770BD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06C00BF4" w14:textId="6AB8A5CC" w:rsidR="00E51466" w:rsidRPr="00B70329" w:rsidRDefault="00B70329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0974CDC" w14:textId="3F8C9400" w:rsidR="00E51466" w:rsidRPr="00196F26" w:rsidRDefault="00196F26" w:rsidP="00196F26">
            <w:pPr>
              <w:spacing w:line="252" w:lineRule="auto"/>
              <w:outlineLvl w:val="0"/>
              <w:rPr>
                <w:color w:val="auto"/>
                <w:sz w:val="20"/>
              </w:rPr>
            </w:pPr>
            <w:r>
              <w:rPr>
                <w:color w:val="auto"/>
                <w:sz w:val="20"/>
              </w:rPr>
              <w:t>17:00-20:00</w:t>
            </w:r>
          </w:p>
        </w:tc>
        <w:tc>
          <w:tcPr>
            <w:tcW w:w="75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176C56C3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2492B37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3C0BB58C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28408A29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4F01199D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8408A40" w14:textId="77777777" w:rsidR="00E51466" w:rsidRPr="00FE57D8" w:rsidRDefault="00E51466" w:rsidP="005770BD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196F26" w:rsidRPr="00FE57D8" w14:paraId="03685949" w14:textId="77777777" w:rsidTr="005770BD">
        <w:trPr>
          <w:trHeight w:val="466"/>
        </w:trPr>
        <w:tc>
          <w:tcPr>
            <w:tcW w:w="1749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67FC28" w14:textId="77777777" w:rsidR="00196F26" w:rsidRPr="00FE57D8" w:rsidRDefault="00196F26" w:rsidP="00196F26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417FDF" w14:textId="77777777" w:rsidR="00196F26" w:rsidRPr="00FE57D8" w:rsidRDefault="00196F26" w:rsidP="00196F26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D352B8" w14:textId="77777777" w:rsidR="00196F26" w:rsidRPr="00FE57D8" w:rsidRDefault="00196F26" w:rsidP="00196F26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194C55" w14:textId="77777777" w:rsidR="00196F26" w:rsidRPr="00FE57D8" w:rsidRDefault="00196F26" w:rsidP="00196F26">
            <w:pPr>
              <w:rPr>
                <w:color w:val="auto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9263DF" w14:textId="77777777" w:rsidR="00196F26" w:rsidRPr="00FE57D8" w:rsidRDefault="00196F26" w:rsidP="00196F26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Проектная деятельность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</w:tcPr>
          <w:p w14:paraId="3D0E39C1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</w:tcPr>
          <w:p w14:paraId="65CA6F7C" w14:textId="77777777" w:rsidR="00196F26" w:rsidRPr="00FE57D8" w:rsidRDefault="00196F26" w:rsidP="00196F26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 w14:paraId="2223E81A" w14:textId="740AA6E7" w:rsidR="00196F26" w:rsidRPr="00B70329" w:rsidRDefault="00B70329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сцена</w:t>
            </w:r>
          </w:p>
        </w:tc>
        <w:tc>
          <w:tcPr>
            <w:tcW w:w="865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68BF12E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51B05357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47A2471" w14:textId="61A8FF43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>
              <w:rPr>
                <w:color w:val="auto"/>
                <w:sz w:val="20"/>
              </w:rPr>
              <w:t>17:00-20:00</w:t>
            </w:r>
          </w:p>
        </w:tc>
        <w:tc>
          <w:tcPr>
            <w:tcW w:w="760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0CD4FC37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1DC7284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6122160E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vAlign w:val="center"/>
          </w:tcPr>
          <w:p w14:paraId="73B50AB3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196F26" w:rsidRPr="00FE57D8" w14:paraId="22689039" w14:textId="77777777" w:rsidTr="005770BD">
        <w:trPr>
          <w:trHeight w:val="466"/>
        </w:trPr>
        <w:tc>
          <w:tcPr>
            <w:tcW w:w="1749" w:type="dxa"/>
            <w:vMerge w:val="restart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35FA7E" w14:textId="77777777" w:rsidR="00196F26" w:rsidRPr="00FE57D8" w:rsidRDefault="00196F26" w:rsidP="00196F26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ДООП «Школа ведущих»</w:t>
            </w:r>
          </w:p>
        </w:tc>
        <w:tc>
          <w:tcPr>
            <w:tcW w:w="680" w:type="dxa"/>
            <w:vMerge w:val="restart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D79DBA" w14:textId="77777777" w:rsidR="00196F26" w:rsidRPr="00FE57D8" w:rsidRDefault="00196F26" w:rsidP="00196F26">
            <w:pPr>
              <w:widowControl w:val="0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FE57D8">
              <w:rPr>
                <w:b/>
                <w:bCs/>
                <w:color w:val="auto"/>
                <w:sz w:val="18"/>
                <w:szCs w:val="18"/>
              </w:rPr>
              <w:t>ХУД</w:t>
            </w:r>
          </w:p>
        </w:tc>
        <w:tc>
          <w:tcPr>
            <w:tcW w:w="901" w:type="dxa"/>
            <w:vMerge w:val="restart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CA95E6" w14:textId="77777777" w:rsidR="00196F26" w:rsidRPr="00FE57D8" w:rsidRDefault="00196F26" w:rsidP="00196F26">
            <w:pPr>
              <w:widowControl w:val="0"/>
              <w:spacing w:line="252" w:lineRule="auto"/>
              <w:jc w:val="center"/>
              <w:rPr>
                <w:color w:val="auto"/>
              </w:rPr>
            </w:pPr>
            <w:r w:rsidRPr="00FE57D8">
              <w:rPr>
                <w:b/>
                <w:color w:val="auto"/>
                <w:sz w:val="18"/>
              </w:rPr>
              <w:t>Бюджет</w:t>
            </w:r>
          </w:p>
        </w:tc>
        <w:tc>
          <w:tcPr>
            <w:tcW w:w="2726" w:type="dxa"/>
            <w:vMerge w:val="restart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E594A3" w14:textId="77777777" w:rsidR="00196F26" w:rsidRPr="00FE57D8" w:rsidRDefault="00196F26" w:rsidP="00196F26">
            <w:pPr>
              <w:widowControl w:val="0"/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rFonts w:ascii="Calibri" w:hAnsi="Calibri"/>
                <w:b/>
                <w:color w:val="auto"/>
                <w:sz w:val="22"/>
              </w:rPr>
              <w:t>3-1 Школа ведущих («Зазеркалье»)</w:t>
            </w:r>
          </w:p>
        </w:tc>
        <w:tc>
          <w:tcPr>
            <w:tcW w:w="14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4840342" w14:textId="77777777" w:rsidR="00196F26" w:rsidRPr="00FE57D8" w:rsidRDefault="00196F26" w:rsidP="00196F26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Ораторское мастерство</w:t>
            </w:r>
          </w:p>
        </w:tc>
        <w:tc>
          <w:tcPr>
            <w:tcW w:w="6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77DF736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3</w:t>
            </w:r>
          </w:p>
        </w:tc>
        <w:tc>
          <w:tcPr>
            <w:tcW w:w="16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818C64" w14:textId="77777777" w:rsidR="00196F26" w:rsidRPr="00FE57D8" w:rsidRDefault="00196F26" w:rsidP="00196F26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38D87" w14:textId="0435A736" w:rsidR="00196F26" w:rsidRPr="00B70329" w:rsidRDefault="00B70329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сцена</w:t>
            </w:r>
          </w:p>
        </w:tc>
        <w:tc>
          <w:tcPr>
            <w:tcW w:w="865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44894C89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6249EB19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48CD1B49" w14:textId="7F6DACD1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>
              <w:rPr>
                <w:color w:val="auto"/>
                <w:sz w:val="20"/>
              </w:rPr>
              <w:t>17:00-20:00</w:t>
            </w:r>
          </w:p>
        </w:tc>
        <w:tc>
          <w:tcPr>
            <w:tcW w:w="760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7F9CAD5C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38B3AD91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601652FD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537AA068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196F26" w:rsidRPr="00FE57D8" w14:paraId="69E73E7F" w14:textId="77777777" w:rsidTr="005770BD">
        <w:trPr>
          <w:trHeight w:val="466"/>
        </w:trPr>
        <w:tc>
          <w:tcPr>
            <w:tcW w:w="1749" w:type="dxa"/>
            <w:vMerge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719767" w14:textId="77777777" w:rsidR="00196F26" w:rsidRPr="00FE57D8" w:rsidRDefault="00196F26" w:rsidP="00196F26">
            <w:pPr>
              <w:rPr>
                <w:color w:val="auto"/>
              </w:rPr>
            </w:pPr>
          </w:p>
        </w:tc>
        <w:tc>
          <w:tcPr>
            <w:tcW w:w="680" w:type="dxa"/>
            <w:vMerge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CA02D7" w14:textId="77777777" w:rsidR="00196F26" w:rsidRPr="00FE57D8" w:rsidRDefault="00196F26" w:rsidP="00196F26">
            <w:pPr>
              <w:rPr>
                <w:color w:val="auto"/>
              </w:rPr>
            </w:pPr>
          </w:p>
        </w:tc>
        <w:tc>
          <w:tcPr>
            <w:tcW w:w="901" w:type="dxa"/>
            <w:vMerge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DBC354" w14:textId="77777777" w:rsidR="00196F26" w:rsidRPr="00FE57D8" w:rsidRDefault="00196F26" w:rsidP="00196F26">
            <w:pPr>
              <w:rPr>
                <w:color w:val="auto"/>
              </w:rPr>
            </w:pPr>
          </w:p>
        </w:tc>
        <w:tc>
          <w:tcPr>
            <w:tcW w:w="2726" w:type="dxa"/>
            <w:vMerge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E14376" w14:textId="77777777" w:rsidR="00196F26" w:rsidRPr="00FE57D8" w:rsidRDefault="00196F26" w:rsidP="00196F26">
            <w:pPr>
              <w:rPr>
                <w:color w:val="auto"/>
              </w:rPr>
            </w:pPr>
          </w:p>
        </w:tc>
        <w:tc>
          <w:tcPr>
            <w:tcW w:w="14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1E5C675" w14:textId="77777777" w:rsidR="00196F26" w:rsidRPr="00FE57D8" w:rsidRDefault="00196F26" w:rsidP="00196F26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Проектная деятельность</w:t>
            </w:r>
          </w:p>
        </w:tc>
        <w:tc>
          <w:tcPr>
            <w:tcW w:w="68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6FB4003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3</w:t>
            </w:r>
          </w:p>
        </w:tc>
        <w:tc>
          <w:tcPr>
            <w:tcW w:w="164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D36DD6" w14:textId="77777777" w:rsidR="00196F26" w:rsidRPr="00FE57D8" w:rsidRDefault="00196F26" w:rsidP="00196F26">
            <w:pPr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color w:val="auto"/>
                <w:sz w:val="20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96DCE" w14:textId="48BD7F7D" w:rsidR="00196F26" w:rsidRPr="00B70329" w:rsidRDefault="00B70329" w:rsidP="00B70329">
            <w:pPr>
              <w:spacing w:line="252" w:lineRule="auto"/>
              <w:outlineLvl w:val="0"/>
              <w:rPr>
                <w:color w:val="auto"/>
                <w:sz w:val="22"/>
                <w:szCs w:val="22"/>
              </w:rPr>
            </w:pPr>
            <w:r w:rsidRPr="00B70329">
              <w:rPr>
                <w:color w:val="auto"/>
                <w:sz w:val="22"/>
                <w:szCs w:val="22"/>
              </w:rPr>
              <w:t>15</w:t>
            </w:r>
          </w:p>
        </w:tc>
        <w:tc>
          <w:tcPr>
            <w:tcW w:w="865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7966411D" w14:textId="7FB11705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</w:rPr>
            </w:pPr>
            <w:r>
              <w:rPr>
                <w:color w:val="auto"/>
                <w:sz w:val="20"/>
              </w:rPr>
              <w:t>17:00-20:00</w:t>
            </w:r>
          </w:p>
        </w:tc>
        <w:tc>
          <w:tcPr>
            <w:tcW w:w="75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62DCE819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57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4FC0FCF2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0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39B49F0A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62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61461547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749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58AB2C0B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687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39C58760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  <w:r w:rsidRPr="00FE57D8">
              <w:rPr>
                <w:color w:val="auto"/>
                <w:sz w:val="20"/>
                <w:lang w:eastAsia="en-US"/>
              </w:rPr>
              <w:t>В</w:t>
            </w:r>
          </w:p>
        </w:tc>
      </w:tr>
      <w:tr w:rsidR="00196F26" w:rsidRPr="00FE57D8" w14:paraId="1DF9A380" w14:textId="77777777" w:rsidTr="005770BD">
        <w:trPr>
          <w:trHeight w:val="337"/>
        </w:trPr>
        <w:tc>
          <w:tcPr>
            <w:tcW w:w="1749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</w:tcBorders>
            <w:vAlign w:val="center"/>
          </w:tcPr>
          <w:p w14:paraId="6755790F" w14:textId="77777777" w:rsidR="00196F26" w:rsidRPr="00FE57D8" w:rsidRDefault="00196F26" w:rsidP="00196F26">
            <w:pPr>
              <w:widowControl w:val="0"/>
              <w:spacing w:line="252" w:lineRule="auto"/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680" w:type="dxa"/>
            <w:tcBorders>
              <w:top w:val="double" w:sz="4" w:space="0" w:color="000000"/>
              <w:bottom w:val="double" w:sz="4" w:space="0" w:color="000000"/>
            </w:tcBorders>
            <w:vAlign w:val="center"/>
          </w:tcPr>
          <w:p w14:paraId="55121601" w14:textId="77777777" w:rsidR="00196F26" w:rsidRPr="00FE57D8" w:rsidRDefault="00196F26" w:rsidP="00196F26">
            <w:pPr>
              <w:widowControl w:val="0"/>
              <w:jc w:val="center"/>
              <w:rPr>
                <w:color w:val="auto"/>
                <w:sz w:val="20"/>
              </w:rPr>
            </w:pPr>
          </w:p>
        </w:tc>
        <w:tc>
          <w:tcPr>
            <w:tcW w:w="901" w:type="dxa"/>
            <w:tcBorders>
              <w:top w:val="double" w:sz="4" w:space="0" w:color="000000"/>
              <w:bottom w:val="double" w:sz="4" w:space="0" w:color="000000"/>
            </w:tcBorders>
            <w:vAlign w:val="center"/>
          </w:tcPr>
          <w:p w14:paraId="31E3113C" w14:textId="77777777" w:rsidR="00196F26" w:rsidRPr="00FE57D8" w:rsidRDefault="00196F26" w:rsidP="00196F26">
            <w:pPr>
              <w:widowControl w:val="0"/>
              <w:spacing w:line="252" w:lineRule="auto"/>
              <w:jc w:val="center"/>
              <w:rPr>
                <w:color w:val="auto"/>
                <w:sz w:val="20"/>
              </w:rPr>
            </w:pPr>
          </w:p>
        </w:tc>
        <w:tc>
          <w:tcPr>
            <w:tcW w:w="2726" w:type="dxa"/>
            <w:tcBorders>
              <w:top w:val="double" w:sz="4" w:space="0" w:color="000000"/>
              <w:bottom w:val="double" w:sz="4" w:space="0" w:color="000000"/>
            </w:tcBorders>
            <w:vAlign w:val="center"/>
          </w:tcPr>
          <w:p w14:paraId="6F1901B6" w14:textId="77777777" w:rsidR="00196F26" w:rsidRPr="00FE57D8" w:rsidRDefault="00196F26" w:rsidP="00196F26">
            <w:pPr>
              <w:widowControl w:val="0"/>
              <w:spacing w:line="252" w:lineRule="auto"/>
              <w:outlineLvl w:val="0"/>
              <w:rPr>
                <w:color w:val="auto"/>
              </w:rPr>
            </w:pPr>
            <w:r w:rsidRPr="00FE57D8">
              <w:rPr>
                <w:rFonts w:ascii="Calibri" w:hAnsi="Calibri"/>
                <w:b/>
                <w:color w:val="auto"/>
                <w:sz w:val="18"/>
              </w:rPr>
              <w:t>Часы педагога-организатора</w:t>
            </w:r>
          </w:p>
        </w:tc>
        <w:tc>
          <w:tcPr>
            <w:tcW w:w="1413" w:type="dxa"/>
            <w:tcBorders>
              <w:top w:val="double" w:sz="4" w:space="0" w:color="000000"/>
              <w:bottom w:val="double" w:sz="4" w:space="0" w:color="000000"/>
            </w:tcBorders>
            <w:vAlign w:val="center"/>
          </w:tcPr>
          <w:p w14:paraId="2D6397EF" w14:textId="77777777" w:rsidR="00196F26" w:rsidRPr="00FE57D8" w:rsidRDefault="00196F26" w:rsidP="00196F26">
            <w:pPr>
              <w:spacing w:line="252" w:lineRule="auto"/>
              <w:outlineLvl w:val="0"/>
              <w:rPr>
                <w:color w:val="auto"/>
              </w:rPr>
            </w:pPr>
          </w:p>
        </w:tc>
        <w:tc>
          <w:tcPr>
            <w:tcW w:w="682" w:type="dxa"/>
            <w:tcBorders>
              <w:top w:val="double" w:sz="4" w:space="0" w:color="000000"/>
              <w:bottom w:val="double" w:sz="4" w:space="0" w:color="000000"/>
              <w:right w:val="single" w:sz="4" w:space="0" w:color="000000"/>
            </w:tcBorders>
          </w:tcPr>
          <w:p w14:paraId="60C86631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1646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30552C0" w14:textId="77777777" w:rsidR="00196F26" w:rsidRPr="00FE57D8" w:rsidRDefault="00196F26" w:rsidP="00196F26">
            <w:pPr>
              <w:spacing w:line="252" w:lineRule="auto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 w:rsidRPr="00FE57D8">
              <w:rPr>
                <w:i/>
                <w:iCs/>
                <w:color w:val="auto"/>
                <w:sz w:val="18"/>
                <w:szCs w:val="18"/>
                <w:lang w:eastAsia="en-US"/>
              </w:rPr>
              <w:t>Есина Т.О.</w:t>
            </w:r>
          </w:p>
        </w:tc>
        <w:tc>
          <w:tcPr>
            <w:tcW w:w="542" w:type="dxa"/>
            <w:tcBorders>
              <w:top w:val="doub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 w14:paraId="7E444745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86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C6F12C3" w14:textId="14356903" w:rsidR="00196F26" w:rsidRPr="00FE57D8" w:rsidRDefault="00E72725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>
              <w:rPr>
                <w:i/>
                <w:iCs/>
                <w:color w:val="auto"/>
                <w:sz w:val="18"/>
                <w:szCs w:val="18"/>
              </w:rPr>
              <w:t>12:00-17:00</w:t>
            </w:r>
          </w:p>
        </w:tc>
        <w:tc>
          <w:tcPr>
            <w:tcW w:w="75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C2F9496" w14:textId="19A43F71" w:rsidR="00196F26" w:rsidRPr="00FE57D8" w:rsidRDefault="00E72725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>
              <w:rPr>
                <w:i/>
                <w:iCs/>
                <w:color w:val="auto"/>
                <w:sz w:val="18"/>
                <w:szCs w:val="18"/>
              </w:rPr>
              <w:t>11:00-15:00</w:t>
            </w:r>
          </w:p>
        </w:tc>
        <w:tc>
          <w:tcPr>
            <w:tcW w:w="75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8641ED9" w14:textId="3120E2A4" w:rsidR="00196F26" w:rsidRPr="00FE57D8" w:rsidRDefault="00E72725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>
              <w:rPr>
                <w:i/>
                <w:iCs/>
                <w:color w:val="auto"/>
                <w:sz w:val="18"/>
                <w:szCs w:val="18"/>
              </w:rPr>
              <w:t>12:00-17:00</w:t>
            </w:r>
          </w:p>
        </w:tc>
        <w:tc>
          <w:tcPr>
            <w:tcW w:w="7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4005B73" w14:textId="2FFA11AB" w:rsidR="00196F26" w:rsidRPr="00FE57D8" w:rsidRDefault="00E72725" w:rsidP="00E72725">
            <w:pPr>
              <w:spacing w:line="252" w:lineRule="auto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>
              <w:rPr>
                <w:i/>
                <w:iCs/>
                <w:color w:val="auto"/>
                <w:sz w:val="18"/>
                <w:szCs w:val="18"/>
              </w:rPr>
              <w:t>09:00-13:00</w:t>
            </w:r>
          </w:p>
        </w:tc>
        <w:tc>
          <w:tcPr>
            <w:tcW w:w="76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0CC124EB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8B2128D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68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27E9A7F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  <w:lang w:eastAsia="en-US"/>
              </w:rPr>
            </w:pPr>
            <w:r w:rsidRPr="00FE57D8">
              <w:rPr>
                <w:i/>
                <w:iCs/>
                <w:color w:val="auto"/>
                <w:sz w:val="18"/>
                <w:szCs w:val="18"/>
                <w:lang w:eastAsia="en-US"/>
              </w:rPr>
              <w:t>В</w:t>
            </w:r>
          </w:p>
        </w:tc>
      </w:tr>
      <w:tr w:rsidR="00196F26" w:rsidRPr="00FE57D8" w14:paraId="47F8A150" w14:textId="77777777" w:rsidTr="005770BD">
        <w:trPr>
          <w:trHeight w:val="337"/>
        </w:trPr>
        <w:tc>
          <w:tcPr>
            <w:tcW w:w="1749" w:type="dxa"/>
            <w:tcBorders>
              <w:left w:val="single" w:sz="4" w:space="0" w:color="000000"/>
              <w:bottom w:val="double" w:sz="4" w:space="0" w:color="000000"/>
            </w:tcBorders>
            <w:vAlign w:val="center"/>
          </w:tcPr>
          <w:p w14:paraId="0D02232B" w14:textId="77777777" w:rsidR="00196F26" w:rsidRPr="00FE57D8" w:rsidRDefault="00196F26" w:rsidP="00196F26">
            <w:pPr>
              <w:widowControl w:val="0"/>
              <w:spacing w:line="252" w:lineRule="auto"/>
              <w:jc w:val="center"/>
              <w:rPr>
                <w:b/>
                <w:color w:val="auto"/>
                <w:sz w:val="20"/>
              </w:rPr>
            </w:pPr>
          </w:p>
        </w:tc>
        <w:tc>
          <w:tcPr>
            <w:tcW w:w="680" w:type="dxa"/>
            <w:tcBorders>
              <w:bottom w:val="double" w:sz="4" w:space="0" w:color="000000"/>
            </w:tcBorders>
            <w:vAlign w:val="center"/>
          </w:tcPr>
          <w:p w14:paraId="260BEEE8" w14:textId="77777777" w:rsidR="00196F26" w:rsidRPr="00FE57D8" w:rsidRDefault="00196F26" w:rsidP="00196F26">
            <w:pPr>
              <w:widowControl w:val="0"/>
              <w:jc w:val="center"/>
              <w:rPr>
                <w:color w:val="auto"/>
                <w:sz w:val="20"/>
              </w:rPr>
            </w:pPr>
          </w:p>
        </w:tc>
        <w:tc>
          <w:tcPr>
            <w:tcW w:w="901" w:type="dxa"/>
            <w:tcBorders>
              <w:bottom w:val="double" w:sz="4" w:space="0" w:color="000000"/>
            </w:tcBorders>
            <w:vAlign w:val="center"/>
          </w:tcPr>
          <w:p w14:paraId="32D8FC4B" w14:textId="77777777" w:rsidR="00196F26" w:rsidRPr="00FE57D8" w:rsidRDefault="00196F26" w:rsidP="00196F26">
            <w:pPr>
              <w:widowControl w:val="0"/>
              <w:spacing w:line="252" w:lineRule="auto"/>
              <w:jc w:val="center"/>
              <w:rPr>
                <w:color w:val="auto"/>
                <w:sz w:val="20"/>
              </w:rPr>
            </w:pPr>
          </w:p>
        </w:tc>
        <w:tc>
          <w:tcPr>
            <w:tcW w:w="2726" w:type="dxa"/>
            <w:tcBorders>
              <w:bottom w:val="double" w:sz="4" w:space="0" w:color="000000"/>
            </w:tcBorders>
            <w:vAlign w:val="center"/>
          </w:tcPr>
          <w:p w14:paraId="4953A40F" w14:textId="77777777" w:rsidR="00196F26" w:rsidRPr="00FE57D8" w:rsidRDefault="00196F26" w:rsidP="00196F26">
            <w:pPr>
              <w:widowControl w:val="0"/>
              <w:spacing w:line="252" w:lineRule="auto"/>
              <w:outlineLvl w:val="0"/>
              <w:rPr>
                <w:rFonts w:ascii="Calibri" w:hAnsi="Calibri"/>
                <w:b/>
                <w:color w:val="auto"/>
              </w:rPr>
            </w:pPr>
          </w:p>
        </w:tc>
        <w:tc>
          <w:tcPr>
            <w:tcW w:w="1413" w:type="dxa"/>
            <w:tcBorders>
              <w:bottom w:val="double" w:sz="4" w:space="0" w:color="000000"/>
            </w:tcBorders>
            <w:vAlign w:val="center"/>
          </w:tcPr>
          <w:p w14:paraId="28C9B2FC" w14:textId="77777777" w:rsidR="00196F26" w:rsidRPr="00FE57D8" w:rsidRDefault="00196F26" w:rsidP="00196F26">
            <w:pPr>
              <w:spacing w:line="252" w:lineRule="auto"/>
              <w:outlineLvl w:val="0"/>
              <w:rPr>
                <w:color w:val="auto"/>
              </w:rPr>
            </w:pPr>
          </w:p>
        </w:tc>
        <w:tc>
          <w:tcPr>
            <w:tcW w:w="682" w:type="dxa"/>
            <w:tcBorders>
              <w:bottom w:val="double" w:sz="4" w:space="0" w:color="000000"/>
              <w:right w:val="single" w:sz="4" w:space="0" w:color="000000"/>
            </w:tcBorders>
          </w:tcPr>
          <w:p w14:paraId="5CE437B9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color w:val="auto"/>
                <w:sz w:val="20"/>
                <w:lang w:eastAsia="en-US"/>
              </w:rPr>
            </w:pPr>
          </w:p>
        </w:tc>
        <w:tc>
          <w:tcPr>
            <w:tcW w:w="1646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A3AADAB" w14:textId="77777777" w:rsidR="00196F26" w:rsidRPr="00FE57D8" w:rsidRDefault="00196F26" w:rsidP="00196F26">
            <w:pPr>
              <w:spacing w:line="252" w:lineRule="auto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 w:rsidRPr="00FE57D8">
              <w:rPr>
                <w:i/>
                <w:iCs/>
                <w:color w:val="auto"/>
                <w:sz w:val="18"/>
                <w:szCs w:val="18"/>
                <w:lang w:eastAsia="en-US"/>
              </w:rPr>
              <w:t>Аксиньина Е.В.</w:t>
            </w:r>
          </w:p>
        </w:tc>
        <w:tc>
          <w:tcPr>
            <w:tcW w:w="542" w:type="dxa"/>
            <w:tcBorders>
              <w:left w:val="single" w:sz="4" w:space="0" w:color="000000"/>
              <w:bottom w:val="double" w:sz="4" w:space="0" w:color="000000"/>
              <w:right w:val="double" w:sz="4" w:space="0" w:color="000000"/>
            </w:tcBorders>
          </w:tcPr>
          <w:p w14:paraId="78253D74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865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47B37E28" w14:textId="4D8F6210" w:rsidR="00196F26" w:rsidRPr="00FE57D8" w:rsidRDefault="00B70329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>
              <w:rPr>
                <w:i/>
                <w:iCs/>
                <w:color w:val="auto"/>
                <w:sz w:val="18"/>
                <w:szCs w:val="18"/>
              </w:rPr>
              <w:t>12:00-15:00</w:t>
            </w:r>
          </w:p>
        </w:tc>
        <w:tc>
          <w:tcPr>
            <w:tcW w:w="754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4BFB977A" w14:textId="011C8119" w:rsidR="00196F26" w:rsidRPr="00FE57D8" w:rsidRDefault="00B70329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>
              <w:rPr>
                <w:i/>
                <w:iCs/>
                <w:color w:val="auto"/>
                <w:sz w:val="18"/>
                <w:szCs w:val="18"/>
              </w:rPr>
              <w:t>12:00-15:00</w:t>
            </w:r>
          </w:p>
        </w:tc>
        <w:tc>
          <w:tcPr>
            <w:tcW w:w="757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0DEF0016" w14:textId="5D4503A1" w:rsidR="00196F26" w:rsidRPr="00FE57D8" w:rsidRDefault="00B70329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>
              <w:rPr>
                <w:i/>
                <w:iCs/>
                <w:color w:val="auto"/>
                <w:sz w:val="18"/>
                <w:szCs w:val="18"/>
              </w:rPr>
              <w:t>11:00-15:00</w:t>
            </w:r>
          </w:p>
        </w:tc>
        <w:tc>
          <w:tcPr>
            <w:tcW w:w="760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4E2FA86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</w:p>
        </w:tc>
        <w:tc>
          <w:tcPr>
            <w:tcW w:w="762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2B1B8CD" w14:textId="066517A1" w:rsidR="00196F26" w:rsidRPr="00FE57D8" w:rsidRDefault="00B70329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</w:rPr>
            </w:pPr>
            <w:r>
              <w:rPr>
                <w:i/>
                <w:iCs/>
                <w:color w:val="auto"/>
                <w:sz w:val="18"/>
                <w:szCs w:val="18"/>
              </w:rPr>
              <w:t>11:00-15:00</w:t>
            </w:r>
          </w:p>
        </w:tc>
        <w:tc>
          <w:tcPr>
            <w:tcW w:w="749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624FD6E" w14:textId="77777777" w:rsidR="00B70329" w:rsidRDefault="00B70329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  <w:lang w:eastAsia="en-US"/>
              </w:rPr>
            </w:pPr>
            <w:r>
              <w:rPr>
                <w:i/>
                <w:iCs/>
                <w:color w:val="auto"/>
                <w:sz w:val="18"/>
                <w:szCs w:val="18"/>
                <w:lang w:eastAsia="en-US"/>
              </w:rPr>
              <w:t>11:00</w:t>
            </w:r>
          </w:p>
          <w:p w14:paraId="670B6D4F" w14:textId="2AF1B7CD" w:rsidR="00196F26" w:rsidRPr="00FE57D8" w:rsidRDefault="00B70329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  <w:lang w:eastAsia="en-US"/>
              </w:rPr>
            </w:pPr>
            <w:r>
              <w:rPr>
                <w:i/>
                <w:iCs/>
                <w:color w:val="auto"/>
                <w:sz w:val="18"/>
                <w:szCs w:val="18"/>
                <w:lang w:eastAsia="en-US"/>
              </w:rPr>
              <w:t>15:00</w:t>
            </w:r>
          </w:p>
        </w:tc>
        <w:tc>
          <w:tcPr>
            <w:tcW w:w="687" w:type="dxa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C6D4B90" w14:textId="77777777" w:rsidR="00196F26" w:rsidRPr="00FE57D8" w:rsidRDefault="00196F26" w:rsidP="00196F26">
            <w:pPr>
              <w:spacing w:line="252" w:lineRule="auto"/>
              <w:jc w:val="center"/>
              <w:outlineLvl w:val="0"/>
              <w:rPr>
                <w:i/>
                <w:iCs/>
                <w:color w:val="auto"/>
                <w:sz w:val="18"/>
                <w:szCs w:val="18"/>
                <w:lang w:eastAsia="en-US"/>
              </w:rPr>
            </w:pPr>
            <w:r w:rsidRPr="00FE57D8">
              <w:rPr>
                <w:i/>
                <w:iCs/>
                <w:color w:val="auto"/>
                <w:sz w:val="18"/>
                <w:szCs w:val="18"/>
                <w:lang w:eastAsia="en-US"/>
              </w:rPr>
              <w:t>В</w:t>
            </w:r>
          </w:p>
        </w:tc>
      </w:tr>
      <w:bookmarkEnd w:id="0"/>
    </w:tbl>
    <w:p w14:paraId="49D3CE6A" w14:textId="77777777" w:rsidR="001A4A45" w:rsidRPr="00563686" w:rsidRDefault="001A4A45" w:rsidP="00563686"/>
    <w:sectPr w:rsidR="001A4A45" w:rsidRPr="00563686">
      <w:footerReference w:type="default" r:id="rId6"/>
      <w:pgSz w:w="16838" w:h="11906" w:orient="landscape"/>
      <w:pgMar w:top="567" w:right="567" w:bottom="567" w:left="851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EB5D5" w14:textId="77777777" w:rsidR="001F2DA2" w:rsidRDefault="001F2DA2" w:rsidP="00BF0D3E">
      <w:r>
        <w:separator/>
      </w:r>
    </w:p>
  </w:endnote>
  <w:endnote w:type="continuationSeparator" w:id="0">
    <w:p w14:paraId="4465E015" w14:textId="77777777" w:rsidR="001F2DA2" w:rsidRDefault="001F2DA2" w:rsidP="00BF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Devanagari">
    <w:altName w:val="Segoe UI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charset w:val="01"/>
    <w:family w:val="roman"/>
    <w:pitch w:val="variable"/>
  </w:font>
  <w:font w:name="Liberation Sans">
    <w:charset w:val="01"/>
    <w:family w:val="swiss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24EBF" w14:textId="5ACED17F" w:rsidR="00895534" w:rsidRDefault="00895534">
    <w:pPr>
      <w:pStyle w:val="ae"/>
      <w:jc w:val="right"/>
    </w:pPr>
  </w:p>
  <w:p w14:paraId="17C58389" w14:textId="77777777" w:rsidR="00BF0D3E" w:rsidRDefault="00BF0D3E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08116" w14:textId="77777777" w:rsidR="001F2DA2" w:rsidRDefault="001F2DA2" w:rsidP="00BF0D3E">
      <w:r>
        <w:separator/>
      </w:r>
    </w:p>
  </w:footnote>
  <w:footnote w:type="continuationSeparator" w:id="0">
    <w:p w14:paraId="1F670A40" w14:textId="77777777" w:rsidR="001F2DA2" w:rsidRDefault="001F2DA2" w:rsidP="00BF0D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4A45"/>
    <w:rsid w:val="00004BE3"/>
    <w:rsid w:val="0000773D"/>
    <w:rsid w:val="00034DEF"/>
    <w:rsid w:val="00043930"/>
    <w:rsid w:val="00072953"/>
    <w:rsid w:val="0009501F"/>
    <w:rsid w:val="00095824"/>
    <w:rsid w:val="00097772"/>
    <w:rsid w:val="001030E1"/>
    <w:rsid w:val="00112767"/>
    <w:rsid w:val="00127270"/>
    <w:rsid w:val="00127C15"/>
    <w:rsid w:val="00164DB0"/>
    <w:rsid w:val="00196F26"/>
    <w:rsid w:val="001A4A45"/>
    <w:rsid w:val="001F2B03"/>
    <w:rsid w:val="001F2DA2"/>
    <w:rsid w:val="00207C99"/>
    <w:rsid w:val="00243BCE"/>
    <w:rsid w:val="002610D8"/>
    <w:rsid w:val="002616C5"/>
    <w:rsid w:val="002625F2"/>
    <w:rsid w:val="0026513B"/>
    <w:rsid w:val="002661A4"/>
    <w:rsid w:val="0027594A"/>
    <w:rsid w:val="00280D55"/>
    <w:rsid w:val="00293873"/>
    <w:rsid w:val="002A3905"/>
    <w:rsid w:val="002C3610"/>
    <w:rsid w:val="002E0CA2"/>
    <w:rsid w:val="002E3CB3"/>
    <w:rsid w:val="00313ADA"/>
    <w:rsid w:val="00317C98"/>
    <w:rsid w:val="00327155"/>
    <w:rsid w:val="0033593B"/>
    <w:rsid w:val="00396C6F"/>
    <w:rsid w:val="003977B1"/>
    <w:rsid w:val="003A2424"/>
    <w:rsid w:val="0048561B"/>
    <w:rsid w:val="004A3264"/>
    <w:rsid w:val="005011C8"/>
    <w:rsid w:val="00513194"/>
    <w:rsid w:val="00557FA2"/>
    <w:rsid w:val="00563686"/>
    <w:rsid w:val="005C299C"/>
    <w:rsid w:val="005C5804"/>
    <w:rsid w:val="005F595C"/>
    <w:rsid w:val="00632BE6"/>
    <w:rsid w:val="00651A5E"/>
    <w:rsid w:val="00687B25"/>
    <w:rsid w:val="006E0BFE"/>
    <w:rsid w:val="00713BBA"/>
    <w:rsid w:val="00723B5E"/>
    <w:rsid w:val="0076105B"/>
    <w:rsid w:val="0076265B"/>
    <w:rsid w:val="00780ECA"/>
    <w:rsid w:val="007C0786"/>
    <w:rsid w:val="007C3EB2"/>
    <w:rsid w:val="007C6905"/>
    <w:rsid w:val="007D54B0"/>
    <w:rsid w:val="007F4D7B"/>
    <w:rsid w:val="0080034A"/>
    <w:rsid w:val="0082308C"/>
    <w:rsid w:val="00895534"/>
    <w:rsid w:val="00896945"/>
    <w:rsid w:val="0090498D"/>
    <w:rsid w:val="00906D23"/>
    <w:rsid w:val="0091054B"/>
    <w:rsid w:val="009265CE"/>
    <w:rsid w:val="00933D08"/>
    <w:rsid w:val="00934F34"/>
    <w:rsid w:val="009A4BCD"/>
    <w:rsid w:val="009B0049"/>
    <w:rsid w:val="00A633EA"/>
    <w:rsid w:val="00A725CC"/>
    <w:rsid w:val="00A83479"/>
    <w:rsid w:val="00A932D9"/>
    <w:rsid w:val="00AA6ED2"/>
    <w:rsid w:val="00AB060A"/>
    <w:rsid w:val="00AB13CD"/>
    <w:rsid w:val="00AB2922"/>
    <w:rsid w:val="00AC149B"/>
    <w:rsid w:val="00AE342B"/>
    <w:rsid w:val="00B13F8A"/>
    <w:rsid w:val="00B31B6F"/>
    <w:rsid w:val="00B70329"/>
    <w:rsid w:val="00B74C71"/>
    <w:rsid w:val="00BB0713"/>
    <w:rsid w:val="00BB0F87"/>
    <w:rsid w:val="00BD7BF6"/>
    <w:rsid w:val="00BE6140"/>
    <w:rsid w:val="00BF0D3E"/>
    <w:rsid w:val="00C02C05"/>
    <w:rsid w:val="00C51B63"/>
    <w:rsid w:val="00C8695A"/>
    <w:rsid w:val="00C964DE"/>
    <w:rsid w:val="00CD3EAF"/>
    <w:rsid w:val="00D06FED"/>
    <w:rsid w:val="00D12DC4"/>
    <w:rsid w:val="00D22188"/>
    <w:rsid w:val="00D75CC8"/>
    <w:rsid w:val="00D95E9B"/>
    <w:rsid w:val="00DB0BF4"/>
    <w:rsid w:val="00DC553E"/>
    <w:rsid w:val="00DC58D2"/>
    <w:rsid w:val="00E50687"/>
    <w:rsid w:val="00E51466"/>
    <w:rsid w:val="00E62FC5"/>
    <w:rsid w:val="00E6767A"/>
    <w:rsid w:val="00E72725"/>
    <w:rsid w:val="00E91A63"/>
    <w:rsid w:val="00EA4FFC"/>
    <w:rsid w:val="00EF5265"/>
    <w:rsid w:val="00F20B56"/>
    <w:rsid w:val="00F302BD"/>
    <w:rsid w:val="00F82305"/>
    <w:rsid w:val="00F93C0E"/>
    <w:rsid w:val="00FB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ACC63"/>
  <w15:docId w15:val="{1AB694B5-15E4-4B18-8CA2-D9BDFB06B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ahoma" w:hAnsi="Calibri" w:cs="Droid Sans Devanagari"/>
        <w:color w:val="000000"/>
        <w:sz w:val="22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C6F"/>
    <w:pPr>
      <w:overflowPunct w:val="0"/>
    </w:pPr>
    <w:rPr>
      <w:rFonts w:ascii="Times New Roman" w:hAnsi="Times New Roman"/>
      <w:sz w:val="24"/>
    </w:rPr>
  </w:style>
  <w:style w:type="paragraph" w:styleId="1">
    <w:name w:val="heading 1"/>
    <w:next w:val="a"/>
    <w:uiPriority w:val="9"/>
    <w:qFormat/>
    <w:pPr>
      <w:overflowPunct w:val="0"/>
      <w:spacing w:before="120" w:after="120" w:line="264" w:lineRule="auto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uiPriority w:val="9"/>
    <w:semiHidden/>
    <w:unhideWhenUsed/>
    <w:qFormat/>
    <w:pPr>
      <w:overflowPunct w:val="0"/>
      <w:spacing w:before="120" w:after="120" w:line="264" w:lineRule="auto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uiPriority w:val="9"/>
    <w:semiHidden/>
    <w:unhideWhenUsed/>
    <w:qFormat/>
    <w:pPr>
      <w:overflowPunct w:val="0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uiPriority w:val="9"/>
    <w:semiHidden/>
    <w:unhideWhenUsed/>
    <w:qFormat/>
    <w:pPr>
      <w:overflowPunct w:val="0"/>
      <w:spacing w:before="120" w:after="120" w:line="264" w:lineRule="auto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uiPriority w:val="9"/>
    <w:semiHidden/>
    <w:unhideWhenUsed/>
    <w:qFormat/>
    <w:pPr>
      <w:overflowPunct w:val="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title1">
    <w:name w:val="Subtitle1"/>
    <w:qFormat/>
    <w:rPr>
      <w:rFonts w:ascii="XO Thames" w:hAnsi="XO Thames"/>
      <w:i/>
      <w:sz w:val="24"/>
    </w:rPr>
  </w:style>
  <w:style w:type="character" w:customStyle="1" w:styleId="Contents2">
    <w:name w:val="Contents 2"/>
    <w:link w:val="Contents21"/>
    <w:qFormat/>
    <w:rPr>
      <w:rFonts w:ascii="XO Thames" w:hAnsi="XO Thames"/>
      <w:sz w:val="28"/>
    </w:rPr>
  </w:style>
  <w:style w:type="character" w:customStyle="1" w:styleId="Contents4">
    <w:name w:val="Contents 4"/>
    <w:link w:val="Contents41"/>
    <w:qFormat/>
    <w:rPr>
      <w:rFonts w:ascii="XO Thames" w:hAnsi="XO Thames"/>
      <w:sz w:val="28"/>
    </w:rPr>
  </w:style>
  <w:style w:type="character" w:customStyle="1" w:styleId="a3">
    <w:name w:val="Колонтитул"/>
    <w:link w:val="10"/>
    <w:qFormat/>
    <w:rPr>
      <w:rFonts w:ascii="XO Thames" w:hAnsi="XO Thames"/>
      <w:color w:val="000000"/>
      <w:spacing w:val="0"/>
      <w:sz w:val="20"/>
    </w:rPr>
  </w:style>
  <w:style w:type="character" w:customStyle="1" w:styleId="Contents9">
    <w:name w:val="Contents 9"/>
    <w:link w:val="Contents91"/>
    <w:qFormat/>
    <w:rPr>
      <w:rFonts w:ascii="XO Thames" w:hAnsi="XO Thames"/>
      <w:color w:val="000000"/>
      <w:spacing w:val="0"/>
      <w:sz w:val="28"/>
    </w:rPr>
  </w:style>
  <w:style w:type="character" w:customStyle="1" w:styleId="Contents7">
    <w:name w:val="Contents 7"/>
    <w:link w:val="Contents71"/>
    <w:qFormat/>
    <w:rPr>
      <w:rFonts w:ascii="XO Thames" w:hAnsi="XO Thames"/>
      <w:color w:val="000000"/>
      <w:spacing w:val="0"/>
      <w:sz w:val="28"/>
    </w:rPr>
  </w:style>
  <w:style w:type="character" w:customStyle="1" w:styleId="Contents6">
    <w:name w:val="Contents 6"/>
    <w:link w:val="Contents61"/>
    <w:qFormat/>
    <w:rPr>
      <w:rFonts w:ascii="XO Thames" w:hAnsi="XO Thames"/>
      <w:sz w:val="28"/>
    </w:rPr>
  </w:style>
  <w:style w:type="character" w:customStyle="1" w:styleId="Contents8">
    <w:name w:val="Contents 8"/>
    <w:link w:val="Contents81"/>
    <w:qFormat/>
    <w:rPr>
      <w:rFonts w:ascii="XO Thames" w:hAnsi="XO Thames"/>
      <w:color w:val="000000"/>
      <w:spacing w:val="0"/>
      <w:sz w:val="28"/>
    </w:rPr>
  </w:style>
  <w:style w:type="character" w:customStyle="1" w:styleId="Heading21">
    <w:name w:val="Heading 21"/>
    <w:qFormat/>
    <w:rPr>
      <w:rFonts w:ascii="XO Thames" w:hAnsi="XO Thames"/>
      <w:b/>
      <w:color w:val="000000"/>
      <w:spacing w:val="0"/>
      <w:sz w:val="28"/>
    </w:rPr>
  </w:style>
  <w:style w:type="character" w:customStyle="1" w:styleId="Heading31">
    <w:name w:val="Heading 31"/>
    <w:qFormat/>
    <w:rPr>
      <w:rFonts w:ascii="XO Thames" w:hAnsi="XO Thames"/>
      <w:b/>
      <w:sz w:val="26"/>
    </w:rPr>
  </w:style>
  <w:style w:type="character" w:customStyle="1" w:styleId="Contents5">
    <w:name w:val="Contents 5"/>
    <w:link w:val="Contents51"/>
    <w:qFormat/>
    <w:rPr>
      <w:rFonts w:ascii="XO Thames" w:hAnsi="XO Thames"/>
      <w:color w:val="000000"/>
      <w:spacing w:val="0"/>
      <w:sz w:val="28"/>
    </w:rPr>
  </w:style>
  <w:style w:type="character" w:customStyle="1" w:styleId="Heading11">
    <w:name w:val="Heading 11"/>
    <w:qFormat/>
    <w:rPr>
      <w:rFonts w:ascii="XO Thames" w:hAnsi="XO Thames"/>
      <w:b/>
      <w:color w:val="000000"/>
      <w:spacing w:val="0"/>
      <w:sz w:val="32"/>
    </w:rPr>
  </w:style>
  <w:style w:type="character" w:customStyle="1" w:styleId="List1">
    <w:name w:val="List1"/>
    <w:basedOn w:val="Textbody"/>
    <w:qFormat/>
  </w:style>
  <w:style w:type="character" w:customStyle="1" w:styleId="11">
    <w:name w:val="Заголовок1"/>
    <w:link w:val="1111111111111111"/>
    <w:qFormat/>
    <w:rPr>
      <w:rFonts w:ascii="Liberation Sans" w:hAnsi="Liberation Sans"/>
      <w:sz w:val="28"/>
    </w:rPr>
  </w:style>
  <w:style w:type="character" w:customStyle="1" w:styleId="Contents1">
    <w:name w:val="Contents 1"/>
    <w:link w:val="Contents11"/>
    <w:qFormat/>
    <w:rPr>
      <w:rFonts w:ascii="XO Thames" w:hAnsi="XO Thames"/>
      <w:b/>
      <w:color w:val="000000"/>
      <w:spacing w:val="0"/>
      <w:sz w:val="28"/>
    </w:rPr>
  </w:style>
  <w:style w:type="character" w:customStyle="1" w:styleId="Heading41">
    <w:name w:val="Heading 41"/>
    <w:qFormat/>
    <w:rPr>
      <w:rFonts w:ascii="XO Thames" w:hAnsi="XO Thames"/>
      <w:b/>
      <w:color w:val="000000"/>
      <w:spacing w:val="0"/>
      <w:sz w:val="24"/>
    </w:rPr>
  </w:style>
  <w:style w:type="character" w:customStyle="1" w:styleId="Caption1">
    <w:name w:val="Caption1"/>
    <w:qFormat/>
    <w:rPr>
      <w:i/>
      <w:sz w:val="24"/>
    </w:rPr>
  </w:style>
  <w:style w:type="character" w:customStyle="1" w:styleId="Contents3">
    <w:name w:val="Contents 3"/>
    <w:link w:val="Contents31"/>
    <w:qFormat/>
    <w:rPr>
      <w:rFonts w:ascii="XO Thames" w:hAnsi="XO Thames"/>
      <w:sz w:val="28"/>
    </w:rPr>
  </w:style>
  <w:style w:type="character" w:customStyle="1" w:styleId="12">
    <w:name w:val="Текст выноски1"/>
    <w:link w:val="BalloonText1"/>
    <w:qFormat/>
    <w:rPr>
      <w:rFonts w:ascii="Segoe UI" w:hAnsi="Segoe UI"/>
      <w:sz w:val="18"/>
    </w:rPr>
  </w:style>
  <w:style w:type="character" w:customStyle="1" w:styleId="Heading51">
    <w:name w:val="Heading 51"/>
    <w:qFormat/>
    <w:rPr>
      <w:rFonts w:ascii="XO Thames" w:hAnsi="XO Thames"/>
      <w:b/>
      <w:sz w:val="22"/>
    </w:rPr>
  </w:style>
  <w:style w:type="character" w:customStyle="1" w:styleId="13">
    <w:name w:val="Указатель1"/>
    <w:link w:val="11111111111111110"/>
    <w:qFormat/>
  </w:style>
  <w:style w:type="character" w:styleId="a4">
    <w:name w:val="Hyperlink"/>
    <w:rPr>
      <w:color w:val="0000FF"/>
      <w:u w:val="single"/>
    </w:rPr>
  </w:style>
  <w:style w:type="character" w:customStyle="1" w:styleId="Footnote">
    <w:name w:val="Footnote"/>
    <w:link w:val="Footnote1"/>
    <w:qFormat/>
    <w:rPr>
      <w:rFonts w:ascii="XO Thames" w:hAnsi="XO Thames"/>
      <w:color w:val="000000"/>
      <w:spacing w:val="0"/>
      <w:sz w:val="22"/>
    </w:rPr>
  </w:style>
  <w:style w:type="character" w:customStyle="1" w:styleId="Title1">
    <w:name w:val="Title1"/>
    <w:qFormat/>
    <w:rPr>
      <w:rFonts w:ascii="XO Thames" w:hAnsi="XO Thames"/>
      <w:b/>
      <w:caps/>
      <w:sz w:val="40"/>
    </w:rPr>
  </w:style>
  <w:style w:type="character" w:customStyle="1" w:styleId="HeaderandFooter">
    <w:name w:val="Header and Footer"/>
    <w:qFormat/>
    <w:rPr>
      <w:rFonts w:ascii="XO Thames" w:hAnsi="XO Thames"/>
      <w:sz w:val="20"/>
    </w:rPr>
  </w:style>
  <w:style w:type="character" w:customStyle="1" w:styleId="a5">
    <w:name w:val="Содержимое таблицы"/>
    <w:qFormat/>
  </w:style>
  <w:style w:type="character" w:customStyle="1" w:styleId="Textbody">
    <w:name w:val="Text body"/>
    <w:qFormat/>
  </w:style>
  <w:style w:type="character" w:customStyle="1" w:styleId="a6">
    <w:name w:val="Заголовок таблицы"/>
    <w:basedOn w:val="a5"/>
    <w:qFormat/>
    <w:rPr>
      <w:b/>
    </w:rPr>
  </w:style>
  <w:style w:type="character" w:customStyle="1" w:styleId="Internetlink">
    <w:name w:val="Internet link"/>
    <w:link w:val="Internetlink1"/>
    <w:qFormat/>
    <w:rPr>
      <w:rFonts w:ascii="Calibri" w:hAnsi="Calibri"/>
      <w:color w:val="0000FF"/>
      <w:spacing w:val="0"/>
      <w:sz w:val="22"/>
      <w:u w:val="single"/>
    </w:rPr>
  </w:style>
  <w:style w:type="paragraph" w:customStyle="1" w:styleId="14">
    <w:name w:val="Заголовок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</w:style>
  <w:style w:type="paragraph" w:styleId="a9">
    <w:name w:val="caption"/>
    <w:basedOn w:val="a"/>
    <w:qFormat/>
    <w:pPr>
      <w:spacing w:before="120" w:after="120"/>
    </w:pPr>
    <w:rPr>
      <w:i/>
    </w:rPr>
  </w:style>
  <w:style w:type="paragraph" w:customStyle="1" w:styleId="15">
    <w:name w:val="Указатель1"/>
    <w:basedOn w:val="a"/>
    <w:qFormat/>
    <w:pPr>
      <w:suppressLineNumbers/>
    </w:pPr>
  </w:style>
  <w:style w:type="paragraph" w:customStyle="1" w:styleId="110">
    <w:name w:val="Заголовок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">
    <w:name w:val="Указатель11"/>
    <w:basedOn w:val="a"/>
    <w:qFormat/>
    <w:pPr>
      <w:suppressLineNumbers/>
    </w:pPr>
  </w:style>
  <w:style w:type="paragraph" w:customStyle="1" w:styleId="1110">
    <w:name w:val="Заголовок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">
    <w:name w:val="Указатель111"/>
    <w:basedOn w:val="a"/>
    <w:qFormat/>
    <w:pPr>
      <w:suppressLineNumbers/>
    </w:pPr>
  </w:style>
  <w:style w:type="paragraph" w:customStyle="1" w:styleId="11110">
    <w:name w:val="Заголовок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">
    <w:name w:val="Указатель1111"/>
    <w:basedOn w:val="a"/>
    <w:qFormat/>
    <w:pPr>
      <w:suppressLineNumbers/>
    </w:pPr>
  </w:style>
  <w:style w:type="paragraph" w:customStyle="1" w:styleId="111110">
    <w:name w:val="Заголовок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">
    <w:name w:val="Указатель11111"/>
    <w:basedOn w:val="a"/>
    <w:qFormat/>
    <w:pPr>
      <w:suppressLineNumbers/>
    </w:pPr>
  </w:style>
  <w:style w:type="paragraph" w:customStyle="1" w:styleId="1111110">
    <w:name w:val="Заголовок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">
    <w:name w:val="Указатель111111"/>
    <w:basedOn w:val="a"/>
    <w:qFormat/>
    <w:pPr>
      <w:suppressLineNumbers/>
    </w:pPr>
  </w:style>
  <w:style w:type="paragraph" w:customStyle="1" w:styleId="11111110">
    <w:name w:val="Заголовок1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1">
    <w:name w:val="Указатель1111111"/>
    <w:basedOn w:val="a"/>
    <w:qFormat/>
    <w:pPr>
      <w:suppressLineNumbers/>
    </w:pPr>
  </w:style>
  <w:style w:type="paragraph" w:customStyle="1" w:styleId="111111110">
    <w:name w:val="Заголовок11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11">
    <w:name w:val="Указатель11111111"/>
    <w:basedOn w:val="a"/>
    <w:qFormat/>
    <w:pPr>
      <w:suppressLineNumbers/>
    </w:pPr>
  </w:style>
  <w:style w:type="paragraph" w:customStyle="1" w:styleId="1111111110">
    <w:name w:val="Заголовок111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111">
    <w:name w:val="Указатель111111111"/>
    <w:basedOn w:val="a"/>
    <w:qFormat/>
    <w:pPr>
      <w:suppressLineNumbers/>
    </w:pPr>
  </w:style>
  <w:style w:type="paragraph" w:customStyle="1" w:styleId="11111111110">
    <w:name w:val="Заголовок1111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1111">
    <w:name w:val="Указатель1111111111"/>
    <w:basedOn w:val="a"/>
    <w:qFormat/>
    <w:pPr>
      <w:suppressLineNumbers/>
    </w:pPr>
  </w:style>
  <w:style w:type="paragraph" w:customStyle="1" w:styleId="111111111110">
    <w:name w:val="Заголовок11111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11111">
    <w:name w:val="Указатель11111111111"/>
    <w:basedOn w:val="a"/>
    <w:qFormat/>
    <w:pPr>
      <w:suppressLineNumbers/>
    </w:pPr>
  </w:style>
  <w:style w:type="paragraph" w:customStyle="1" w:styleId="1111111111110">
    <w:name w:val="Заголовок111111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111111">
    <w:name w:val="Указатель111111111111"/>
    <w:basedOn w:val="a"/>
    <w:qFormat/>
    <w:pPr>
      <w:suppressLineNumbers/>
    </w:pPr>
  </w:style>
  <w:style w:type="paragraph" w:customStyle="1" w:styleId="11111111111110">
    <w:name w:val="Заголовок1111111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1111111">
    <w:name w:val="Указатель1111111111111"/>
    <w:basedOn w:val="a"/>
    <w:qFormat/>
    <w:pPr>
      <w:suppressLineNumbers/>
    </w:pPr>
  </w:style>
  <w:style w:type="paragraph" w:customStyle="1" w:styleId="111111111111110">
    <w:name w:val="Заголовок11111111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11111111">
    <w:name w:val="Указатель11111111111111"/>
    <w:basedOn w:val="a"/>
    <w:qFormat/>
    <w:pPr>
      <w:suppressLineNumbers/>
    </w:pPr>
  </w:style>
  <w:style w:type="paragraph" w:customStyle="1" w:styleId="1111111111111110">
    <w:name w:val="Заголовок111111111111111"/>
    <w:basedOn w:val="a"/>
    <w:next w:val="a7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111111111111112">
    <w:name w:val="Указатель111111111111111"/>
    <w:basedOn w:val="a"/>
    <w:qFormat/>
    <w:pPr>
      <w:suppressLineNumbers/>
    </w:pPr>
  </w:style>
  <w:style w:type="paragraph" w:customStyle="1" w:styleId="1111111111111111">
    <w:name w:val="Заголовок1111111111111111"/>
    <w:basedOn w:val="a"/>
    <w:next w:val="a7"/>
    <w:link w:val="11"/>
    <w:qFormat/>
    <w:pPr>
      <w:keepNext/>
      <w:spacing w:before="240" w:after="120"/>
    </w:pPr>
    <w:rPr>
      <w:rFonts w:ascii="Liberation Sans" w:hAnsi="Liberation Sans"/>
      <w:sz w:val="28"/>
    </w:rPr>
  </w:style>
  <w:style w:type="paragraph" w:customStyle="1" w:styleId="11111111111111110">
    <w:name w:val="Указатель1111111111111111"/>
    <w:basedOn w:val="a"/>
    <w:link w:val="13"/>
    <w:qFormat/>
  </w:style>
  <w:style w:type="paragraph" w:styleId="aa">
    <w:name w:val="Subtitle"/>
    <w:next w:val="a"/>
    <w:uiPriority w:val="11"/>
    <w:qFormat/>
    <w:pPr>
      <w:overflowPunct w:val="0"/>
    </w:pPr>
    <w:rPr>
      <w:rFonts w:ascii="XO Thames" w:hAnsi="XO Thames"/>
      <w:i/>
      <w:sz w:val="24"/>
    </w:rPr>
  </w:style>
  <w:style w:type="paragraph" w:styleId="20">
    <w:name w:val="toc 2"/>
    <w:next w:val="a"/>
    <w:pPr>
      <w:overflowPunct w:val="0"/>
      <w:spacing w:after="160" w:line="264" w:lineRule="auto"/>
      <w:ind w:left="200"/>
    </w:pPr>
    <w:rPr>
      <w:rFonts w:ascii="XO Thames" w:hAnsi="XO Thames"/>
      <w:sz w:val="28"/>
    </w:rPr>
  </w:style>
  <w:style w:type="paragraph" w:customStyle="1" w:styleId="DefaultParagraphFont1">
    <w:name w:val="Default Paragraph Font1"/>
    <w:qFormat/>
    <w:pPr>
      <w:overflowPunct w:val="0"/>
      <w:spacing w:after="160" w:line="264" w:lineRule="auto"/>
    </w:pPr>
  </w:style>
  <w:style w:type="paragraph" w:styleId="40">
    <w:name w:val="toc 4"/>
    <w:next w:val="a"/>
    <w:pPr>
      <w:overflowPunct w:val="0"/>
      <w:spacing w:after="160" w:line="264" w:lineRule="auto"/>
      <w:ind w:left="600"/>
    </w:pPr>
    <w:rPr>
      <w:rFonts w:ascii="XO Thames" w:hAnsi="XO Thames"/>
      <w:sz w:val="28"/>
    </w:rPr>
  </w:style>
  <w:style w:type="paragraph" w:customStyle="1" w:styleId="10">
    <w:name w:val="Колонтитул1"/>
    <w:link w:val="a3"/>
    <w:qFormat/>
    <w:pPr>
      <w:overflowPunct w:val="0"/>
    </w:pPr>
    <w:rPr>
      <w:rFonts w:ascii="XO Thames" w:hAnsi="XO Thames"/>
      <w:sz w:val="20"/>
    </w:rPr>
  </w:style>
  <w:style w:type="paragraph" w:customStyle="1" w:styleId="Contents91">
    <w:name w:val="Contents 91"/>
    <w:link w:val="Contents9"/>
    <w:qFormat/>
    <w:pPr>
      <w:overflowPunct w:val="0"/>
    </w:pPr>
    <w:rPr>
      <w:rFonts w:ascii="XO Thames" w:hAnsi="XO Thames"/>
      <w:sz w:val="28"/>
    </w:rPr>
  </w:style>
  <w:style w:type="paragraph" w:customStyle="1" w:styleId="Contents71">
    <w:name w:val="Contents 71"/>
    <w:link w:val="Contents7"/>
    <w:qFormat/>
    <w:pPr>
      <w:overflowPunct w:val="0"/>
    </w:pPr>
    <w:rPr>
      <w:rFonts w:ascii="XO Thames" w:hAnsi="XO Thames"/>
      <w:sz w:val="28"/>
    </w:rPr>
  </w:style>
  <w:style w:type="paragraph" w:styleId="6">
    <w:name w:val="toc 6"/>
    <w:next w:val="a"/>
    <w:pPr>
      <w:overflowPunct w:val="0"/>
      <w:spacing w:after="160" w:line="264" w:lineRule="auto"/>
      <w:ind w:left="1000"/>
    </w:pPr>
    <w:rPr>
      <w:rFonts w:ascii="XO Thames" w:hAnsi="XO Thames"/>
      <w:sz w:val="28"/>
    </w:rPr>
  </w:style>
  <w:style w:type="paragraph" w:styleId="7">
    <w:name w:val="toc 7"/>
    <w:next w:val="a"/>
    <w:pPr>
      <w:overflowPunct w:val="0"/>
      <w:spacing w:after="160" w:line="264" w:lineRule="auto"/>
      <w:ind w:left="1200"/>
    </w:pPr>
    <w:rPr>
      <w:rFonts w:ascii="XO Thames" w:hAnsi="XO Thames"/>
      <w:sz w:val="28"/>
    </w:rPr>
  </w:style>
  <w:style w:type="paragraph" w:customStyle="1" w:styleId="Contents81">
    <w:name w:val="Contents 81"/>
    <w:link w:val="Contents8"/>
    <w:qFormat/>
    <w:pPr>
      <w:overflowPunct w:val="0"/>
    </w:pPr>
    <w:rPr>
      <w:rFonts w:ascii="XO Thames" w:hAnsi="XO Thames"/>
      <w:sz w:val="28"/>
    </w:rPr>
  </w:style>
  <w:style w:type="paragraph" w:customStyle="1" w:styleId="Contents51">
    <w:name w:val="Contents 51"/>
    <w:link w:val="Contents5"/>
    <w:qFormat/>
    <w:pPr>
      <w:overflowPunct w:val="0"/>
    </w:pPr>
    <w:rPr>
      <w:rFonts w:ascii="XO Thames" w:hAnsi="XO Thames"/>
      <w:sz w:val="28"/>
    </w:rPr>
  </w:style>
  <w:style w:type="paragraph" w:customStyle="1" w:styleId="Contents11">
    <w:name w:val="Contents 11"/>
    <w:link w:val="Contents1"/>
    <w:qFormat/>
    <w:pPr>
      <w:overflowPunct w:val="0"/>
    </w:pPr>
    <w:rPr>
      <w:rFonts w:ascii="XO Thames" w:hAnsi="XO Thames"/>
      <w:b/>
      <w:sz w:val="28"/>
    </w:rPr>
  </w:style>
  <w:style w:type="paragraph" w:styleId="30">
    <w:name w:val="toc 3"/>
    <w:next w:val="a"/>
    <w:pPr>
      <w:overflowPunct w:val="0"/>
      <w:spacing w:after="160" w:line="264" w:lineRule="auto"/>
      <w:ind w:left="400"/>
    </w:pPr>
    <w:rPr>
      <w:rFonts w:ascii="XO Thames" w:hAnsi="XO Thames"/>
      <w:sz w:val="28"/>
    </w:rPr>
  </w:style>
  <w:style w:type="paragraph" w:customStyle="1" w:styleId="Contents31">
    <w:name w:val="Contents 31"/>
    <w:link w:val="Contents3"/>
    <w:qFormat/>
    <w:pPr>
      <w:overflowPunct w:val="0"/>
    </w:pPr>
    <w:rPr>
      <w:rFonts w:ascii="XO Thames" w:hAnsi="XO Thames"/>
      <w:sz w:val="28"/>
    </w:rPr>
  </w:style>
  <w:style w:type="paragraph" w:customStyle="1" w:styleId="Contents21">
    <w:name w:val="Contents 21"/>
    <w:link w:val="Contents2"/>
    <w:qFormat/>
    <w:pPr>
      <w:overflowPunct w:val="0"/>
    </w:pPr>
    <w:rPr>
      <w:rFonts w:ascii="XO Thames" w:hAnsi="XO Thames"/>
      <w:sz w:val="28"/>
    </w:rPr>
  </w:style>
  <w:style w:type="paragraph" w:customStyle="1" w:styleId="BalloonText1">
    <w:name w:val="Balloon Text1"/>
    <w:basedOn w:val="a"/>
    <w:link w:val="12"/>
    <w:qFormat/>
    <w:rPr>
      <w:rFonts w:ascii="Segoe UI" w:hAnsi="Segoe UI"/>
      <w:sz w:val="18"/>
    </w:rPr>
  </w:style>
  <w:style w:type="paragraph" w:customStyle="1" w:styleId="Internetlink1">
    <w:name w:val="Internet link1"/>
    <w:link w:val="Internetlink"/>
    <w:qFormat/>
    <w:pPr>
      <w:overflowPunct w:val="0"/>
      <w:spacing w:after="160" w:line="264" w:lineRule="auto"/>
    </w:pPr>
    <w:rPr>
      <w:color w:val="0000FF"/>
      <w:u w:val="single"/>
    </w:rPr>
  </w:style>
  <w:style w:type="paragraph" w:customStyle="1" w:styleId="Footnote1">
    <w:name w:val="Footnote1"/>
    <w:link w:val="Footnote"/>
    <w:qFormat/>
    <w:pPr>
      <w:overflowPunct w:val="0"/>
      <w:spacing w:after="160" w:line="264" w:lineRule="auto"/>
      <w:ind w:firstLine="851"/>
      <w:jc w:val="both"/>
    </w:pPr>
    <w:rPr>
      <w:rFonts w:ascii="XO Thames" w:hAnsi="XO Thames"/>
    </w:rPr>
  </w:style>
  <w:style w:type="paragraph" w:customStyle="1" w:styleId="Contents41">
    <w:name w:val="Contents 41"/>
    <w:link w:val="Contents4"/>
    <w:qFormat/>
    <w:pPr>
      <w:overflowPunct w:val="0"/>
    </w:pPr>
    <w:rPr>
      <w:rFonts w:ascii="XO Thames" w:hAnsi="XO Thames"/>
      <w:sz w:val="28"/>
    </w:rPr>
  </w:style>
  <w:style w:type="paragraph" w:styleId="16">
    <w:name w:val="toc 1"/>
    <w:next w:val="a"/>
    <w:pPr>
      <w:overflowPunct w:val="0"/>
      <w:spacing w:after="160" w:line="264" w:lineRule="auto"/>
    </w:pPr>
    <w:rPr>
      <w:rFonts w:ascii="XO Thames" w:hAnsi="XO Thames"/>
      <w:b/>
      <w:sz w:val="28"/>
    </w:rPr>
  </w:style>
  <w:style w:type="paragraph" w:styleId="ab">
    <w:name w:val="Title"/>
    <w:next w:val="a"/>
    <w:uiPriority w:val="10"/>
    <w:qFormat/>
    <w:pPr>
      <w:overflowPunct w:val="0"/>
    </w:pPr>
    <w:rPr>
      <w:rFonts w:ascii="XO Thames" w:hAnsi="XO Thames"/>
      <w:b/>
      <w:caps/>
      <w:sz w:val="40"/>
    </w:rPr>
  </w:style>
  <w:style w:type="paragraph" w:styleId="9">
    <w:name w:val="toc 9"/>
    <w:next w:val="a"/>
    <w:pPr>
      <w:overflowPunct w:val="0"/>
      <w:spacing w:after="160" w:line="264" w:lineRule="auto"/>
      <w:ind w:left="1600"/>
    </w:pPr>
    <w:rPr>
      <w:rFonts w:ascii="XO Thames" w:hAnsi="XO Thames"/>
      <w:sz w:val="28"/>
    </w:rPr>
  </w:style>
  <w:style w:type="paragraph" w:styleId="8">
    <w:name w:val="toc 8"/>
    <w:next w:val="a"/>
    <w:pPr>
      <w:overflowPunct w:val="0"/>
      <w:spacing w:after="160" w:line="264" w:lineRule="auto"/>
      <w:ind w:left="1400"/>
    </w:pPr>
    <w:rPr>
      <w:rFonts w:ascii="XO Thames" w:hAnsi="XO Thames"/>
      <w:sz w:val="28"/>
    </w:rPr>
  </w:style>
  <w:style w:type="paragraph" w:customStyle="1" w:styleId="17">
    <w:name w:val="Содержимое таблицы1"/>
    <w:basedOn w:val="a"/>
    <w:qFormat/>
    <w:pPr>
      <w:widowControl w:val="0"/>
    </w:pPr>
  </w:style>
  <w:style w:type="paragraph" w:styleId="50">
    <w:name w:val="toc 5"/>
    <w:next w:val="a"/>
    <w:pPr>
      <w:overflowPunct w:val="0"/>
      <w:spacing w:after="160" w:line="264" w:lineRule="auto"/>
      <w:ind w:left="800"/>
    </w:pPr>
    <w:rPr>
      <w:rFonts w:ascii="XO Thames" w:hAnsi="XO Thames"/>
      <w:sz w:val="28"/>
    </w:rPr>
  </w:style>
  <w:style w:type="paragraph" w:customStyle="1" w:styleId="18">
    <w:name w:val="Заголовок таблицы1"/>
    <w:basedOn w:val="17"/>
    <w:qFormat/>
    <w:pPr>
      <w:jc w:val="center"/>
    </w:pPr>
    <w:rPr>
      <w:b/>
    </w:rPr>
  </w:style>
  <w:style w:type="paragraph" w:customStyle="1" w:styleId="Contents61">
    <w:name w:val="Contents 61"/>
    <w:link w:val="Contents6"/>
    <w:qFormat/>
    <w:pPr>
      <w:overflowPunct w:val="0"/>
    </w:pPr>
    <w:rPr>
      <w:rFonts w:ascii="XO Thames" w:hAnsi="XO Thames"/>
      <w:sz w:val="28"/>
    </w:rPr>
  </w:style>
  <w:style w:type="paragraph" w:customStyle="1" w:styleId="21">
    <w:name w:val="Содержимое таблицы2"/>
    <w:basedOn w:val="a"/>
    <w:qFormat/>
    <w:pPr>
      <w:widowControl w:val="0"/>
      <w:suppressLineNumbers/>
    </w:pPr>
  </w:style>
  <w:style w:type="paragraph" w:customStyle="1" w:styleId="22">
    <w:name w:val="Заголовок таблицы2"/>
    <w:basedOn w:val="21"/>
    <w:qFormat/>
    <w:pPr>
      <w:jc w:val="center"/>
    </w:pPr>
    <w:rPr>
      <w:b/>
      <w:bCs/>
    </w:rPr>
  </w:style>
  <w:style w:type="paragraph" w:customStyle="1" w:styleId="31">
    <w:name w:val="Содержимое таблицы3"/>
    <w:basedOn w:val="a"/>
    <w:qFormat/>
    <w:pPr>
      <w:widowControl w:val="0"/>
      <w:suppressLineNumbers/>
    </w:pPr>
  </w:style>
  <w:style w:type="paragraph" w:customStyle="1" w:styleId="32">
    <w:name w:val="Заголовок таблицы3"/>
    <w:basedOn w:val="31"/>
    <w:qFormat/>
    <w:pPr>
      <w:jc w:val="center"/>
    </w:pPr>
    <w:rPr>
      <w:b/>
      <w:bCs/>
    </w:rPr>
  </w:style>
  <w:style w:type="paragraph" w:customStyle="1" w:styleId="41">
    <w:name w:val="Содержимое таблицы4"/>
    <w:basedOn w:val="a"/>
    <w:qFormat/>
    <w:pPr>
      <w:widowControl w:val="0"/>
      <w:suppressLineNumbers/>
    </w:pPr>
  </w:style>
  <w:style w:type="paragraph" w:customStyle="1" w:styleId="42">
    <w:name w:val="Заголовок таблицы4"/>
    <w:basedOn w:val="41"/>
    <w:qFormat/>
    <w:pPr>
      <w:jc w:val="center"/>
    </w:pPr>
    <w:rPr>
      <w:b/>
      <w:bCs/>
    </w:rPr>
  </w:style>
  <w:style w:type="paragraph" w:customStyle="1" w:styleId="51">
    <w:name w:val="Содержимое таблицы5"/>
    <w:basedOn w:val="a"/>
    <w:qFormat/>
    <w:pPr>
      <w:widowControl w:val="0"/>
      <w:suppressLineNumbers/>
    </w:pPr>
  </w:style>
  <w:style w:type="paragraph" w:customStyle="1" w:styleId="52">
    <w:name w:val="Заголовок таблицы5"/>
    <w:basedOn w:val="51"/>
    <w:qFormat/>
    <w:pPr>
      <w:jc w:val="center"/>
    </w:pPr>
    <w:rPr>
      <w:b/>
      <w:bCs/>
    </w:rPr>
  </w:style>
  <w:style w:type="paragraph" w:customStyle="1" w:styleId="60">
    <w:name w:val="Содержимое таблицы6"/>
    <w:basedOn w:val="a"/>
    <w:qFormat/>
    <w:pPr>
      <w:widowControl w:val="0"/>
      <w:suppressLineNumbers/>
    </w:pPr>
  </w:style>
  <w:style w:type="paragraph" w:customStyle="1" w:styleId="61">
    <w:name w:val="Заголовок таблицы6"/>
    <w:basedOn w:val="60"/>
    <w:qFormat/>
    <w:pPr>
      <w:jc w:val="center"/>
    </w:pPr>
    <w:rPr>
      <w:b/>
      <w:bCs/>
    </w:rPr>
  </w:style>
  <w:style w:type="paragraph" w:customStyle="1" w:styleId="70">
    <w:name w:val="Содержимое таблицы7"/>
    <w:basedOn w:val="a"/>
    <w:qFormat/>
    <w:pPr>
      <w:widowControl w:val="0"/>
      <w:suppressLineNumbers/>
    </w:pPr>
  </w:style>
  <w:style w:type="paragraph" w:customStyle="1" w:styleId="71">
    <w:name w:val="Заголовок таблицы7"/>
    <w:basedOn w:val="70"/>
    <w:qFormat/>
    <w:pPr>
      <w:jc w:val="center"/>
    </w:pPr>
    <w:rPr>
      <w:b/>
      <w:bCs/>
    </w:rPr>
  </w:style>
  <w:style w:type="paragraph" w:customStyle="1" w:styleId="80">
    <w:name w:val="Содержимое таблицы8"/>
    <w:basedOn w:val="a"/>
    <w:qFormat/>
    <w:pPr>
      <w:widowControl w:val="0"/>
      <w:suppressLineNumbers/>
    </w:pPr>
  </w:style>
  <w:style w:type="paragraph" w:customStyle="1" w:styleId="81">
    <w:name w:val="Заголовок таблицы8"/>
    <w:basedOn w:val="80"/>
    <w:qFormat/>
    <w:pPr>
      <w:jc w:val="center"/>
    </w:pPr>
    <w:rPr>
      <w:b/>
      <w:bCs/>
    </w:rPr>
  </w:style>
  <w:style w:type="paragraph" w:customStyle="1" w:styleId="90">
    <w:name w:val="Содержимое таблицы9"/>
    <w:basedOn w:val="a"/>
    <w:qFormat/>
    <w:pPr>
      <w:widowControl w:val="0"/>
      <w:suppressLineNumbers/>
    </w:pPr>
  </w:style>
  <w:style w:type="paragraph" w:customStyle="1" w:styleId="91">
    <w:name w:val="Заголовок таблицы9"/>
    <w:basedOn w:val="90"/>
    <w:qFormat/>
    <w:pPr>
      <w:jc w:val="center"/>
    </w:pPr>
    <w:rPr>
      <w:b/>
      <w:bCs/>
    </w:rPr>
  </w:style>
  <w:style w:type="paragraph" w:customStyle="1" w:styleId="100">
    <w:name w:val="Содержимое таблицы10"/>
    <w:basedOn w:val="a"/>
    <w:qFormat/>
    <w:pPr>
      <w:widowControl w:val="0"/>
      <w:suppressLineNumbers/>
    </w:pPr>
  </w:style>
  <w:style w:type="paragraph" w:customStyle="1" w:styleId="101">
    <w:name w:val="Заголовок таблицы10"/>
    <w:basedOn w:val="100"/>
    <w:qFormat/>
    <w:pPr>
      <w:jc w:val="center"/>
    </w:pPr>
    <w:rPr>
      <w:b/>
      <w:bCs/>
    </w:rPr>
  </w:style>
  <w:style w:type="paragraph" w:customStyle="1" w:styleId="112">
    <w:name w:val="Содержимое таблицы11"/>
    <w:basedOn w:val="a"/>
    <w:qFormat/>
    <w:pPr>
      <w:widowControl w:val="0"/>
      <w:suppressLineNumbers/>
    </w:pPr>
  </w:style>
  <w:style w:type="paragraph" w:customStyle="1" w:styleId="113">
    <w:name w:val="Заголовок таблицы11"/>
    <w:basedOn w:val="112"/>
    <w:qFormat/>
    <w:pPr>
      <w:jc w:val="center"/>
    </w:pPr>
    <w:rPr>
      <w:b/>
      <w:bCs/>
    </w:rPr>
  </w:style>
  <w:style w:type="paragraph" w:customStyle="1" w:styleId="120">
    <w:name w:val="Содержимое таблицы12"/>
    <w:basedOn w:val="a"/>
    <w:qFormat/>
    <w:pPr>
      <w:widowControl w:val="0"/>
      <w:suppressLineNumbers/>
    </w:pPr>
  </w:style>
  <w:style w:type="paragraph" w:customStyle="1" w:styleId="121">
    <w:name w:val="Заголовок таблицы12"/>
    <w:basedOn w:val="120"/>
    <w:qFormat/>
    <w:pPr>
      <w:jc w:val="center"/>
    </w:pPr>
    <w:rPr>
      <w:b/>
      <w:bCs/>
    </w:rPr>
  </w:style>
  <w:style w:type="paragraph" w:customStyle="1" w:styleId="130">
    <w:name w:val="Содержимое таблицы13"/>
    <w:basedOn w:val="a"/>
    <w:qFormat/>
    <w:pPr>
      <w:widowControl w:val="0"/>
      <w:suppressLineNumbers/>
    </w:pPr>
  </w:style>
  <w:style w:type="paragraph" w:customStyle="1" w:styleId="131">
    <w:name w:val="Заголовок таблицы13"/>
    <w:basedOn w:val="130"/>
    <w:qFormat/>
    <w:pPr>
      <w:jc w:val="center"/>
    </w:pPr>
    <w:rPr>
      <w:b/>
      <w:bCs/>
    </w:rPr>
  </w:style>
  <w:style w:type="paragraph" w:customStyle="1" w:styleId="140">
    <w:name w:val="Содержимое таблицы14"/>
    <w:basedOn w:val="a"/>
    <w:qFormat/>
    <w:pPr>
      <w:widowControl w:val="0"/>
      <w:suppressLineNumbers/>
    </w:pPr>
  </w:style>
  <w:style w:type="paragraph" w:customStyle="1" w:styleId="141">
    <w:name w:val="Заголовок таблицы14"/>
    <w:basedOn w:val="140"/>
    <w:qFormat/>
    <w:pPr>
      <w:jc w:val="center"/>
    </w:pPr>
    <w:rPr>
      <w:b/>
      <w:bCs/>
    </w:rPr>
  </w:style>
  <w:style w:type="paragraph" w:styleId="ac">
    <w:name w:val="header"/>
    <w:basedOn w:val="a"/>
    <w:link w:val="ad"/>
    <w:uiPriority w:val="99"/>
    <w:unhideWhenUsed/>
    <w:rsid w:val="00BF0D3E"/>
    <w:pPr>
      <w:tabs>
        <w:tab w:val="center" w:pos="4677"/>
        <w:tab w:val="right" w:pos="9355"/>
      </w:tabs>
    </w:pPr>
    <w:rPr>
      <w:rFonts w:cs="Mangal"/>
    </w:rPr>
  </w:style>
  <w:style w:type="character" w:customStyle="1" w:styleId="ad">
    <w:name w:val="Верхний колонтитул Знак"/>
    <w:basedOn w:val="a0"/>
    <w:link w:val="ac"/>
    <w:uiPriority w:val="99"/>
    <w:rsid w:val="00BF0D3E"/>
    <w:rPr>
      <w:rFonts w:ascii="Times New Roman" w:hAnsi="Times New Roman" w:cs="Mangal"/>
      <w:sz w:val="24"/>
    </w:rPr>
  </w:style>
  <w:style w:type="paragraph" w:styleId="ae">
    <w:name w:val="footer"/>
    <w:basedOn w:val="a"/>
    <w:link w:val="af"/>
    <w:uiPriority w:val="99"/>
    <w:unhideWhenUsed/>
    <w:rsid w:val="00BF0D3E"/>
    <w:pPr>
      <w:tabs>
        <w:tab w:val="center" w:pos="4677"/>
        <w:tab w:val="right" w:pos="9355"/>
      </w:tabs>
    </w:pPr>
    <w:rPr>
      <w:rFonts w:cs="Mangal"/>
    </w:rPr>
  </w:style>
  <w:style w:type="character" w:customStyle="1" w:styleId="af">
    <w:name w:val="Нижний колонтитул Знак"/>
    <w:basedOn w:val="a0"/>
    <w:link w:val="ae"/>
    <w:uiPriority w:val="99"/>
    <w:rsid w:val="00BF0D3E"/>
    <w:rPr>
      <w:rFonts w:ascii="Times New Roman" w:hAnsi="Times New Roman" w:cs="Mang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95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3060</TotalTime>
  <Pages>1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Пользователь</cp:lastModifiedBy>
  <cp:revision>146</cp:revision>
  <cp:lastPrinted>2024-11-15T05:25:00Z</cp:lastPrinted>
  <dcterms:created xsi:type="dcterms:W3CDTF">2024-09-20T10:56:00Z</dcterms:created>
  <dcterms:modified xsi:type="dcterms:W3CDTF">2025-09-03T08:18:00Z</dcterms:modified>
  <dc:language>ru-RU</dc:language>
</cp:coreProperties>
</file>